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67" w:rsidRDefault="00696467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104D3E" w:rsidRDefault="00104D3E" w:rsidP="00B01C61">
      <w:pPr>
        <w:pStyle w:val="Teksttreci20"/>
        <w:shd w:val="clear" w:color="auto" w:fill="auto"/>
        <w:spacing w:before="0" w:after="0" w:line="360" w:lineRule="auto"/>
      </w:pPr>
    </w:p>
    <w:p w:rsidR="00F75A07" w:rsidRDefault="00F75A07" w:rsidP="00B01C61">
      <w:pPr>
        <w:pStyle w:val="Teksttreci20"/>
        <w:shd w:val="clear" w:color="auto" w:fill="auto"/>
        <w:spacing w:before="0" w:after="0" w:line="360" w:lineRule="auto"/>
      </w:pPr>
    </w:p>
    <w:p w:rsidR="00F75A07" w:rsidRDefault="00492968" w:rsidP="00B01C61">
      <w:pPr>
        <w:pStyle w:val="Teksttreci20"/>
        <w:shd w:val="clear" w:color="auto" w:fill="auto"/>
        <w:spacing w:before="0" w:after="0" w:line="360" w:lineRule="auto"/>
      </w:pPr>
      <w:r>
        <w:rPr>
          <w:noProof/>
        </w:rPr>
        <w:drawing>
          <wp:inline distT="0" distB="0" distL="0" distR="0">
            <wp:extent cx="1152525" cy="1219200"/>
            <wp:effectExtent l="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29" cy="122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30BE">
        <w:rPr>
          <w:noProof/>
        </w:rPr>
        <w:pict>
          <v:rect id="Rectangle 2" o:spid="_x0000_s1026" style="position:absolute;left:0;text-align:left;margin-left:332.45pt;margin-top:.25pt;width:90pt;height:9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">
            <v:textbox>
              <w:txbxContent>
                <w:p w:rsidR="00142E65" w:rsidRDefault="00142E65" w:rsidP="00AD60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Fundacja Instytut Wywiadu</w:t>
                  </w:r>
                </w:p>
                <w:p w:rsidR="003A2A6F" w:rsidRPr="00142E65" w:rsidRDefault="00445BFF" w:rsidP="00AD60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2E65">
                    <w:rPr>
                      <w:b/>
                      <w:sz w:val="20"/>
                      <w:szCs w:val="20"/>
                    </w:rPr>
                    <w:t>Gospodarczeg</w:t>
                  </w:r>
                  <w:r w:rsidR="00142E65">
                    <w:rPr>
                      <w:b/>
                      <w:sz w:val="20"/>
                      <w:szCs w:val="20"/>
                    </w:rPr>
                    <w:t>o</w:t>
                  </w:r>
                  <w:r w:rsidRPr="00142E65">
                    <w:rPr>
                      <w:b/>
                      <w:sz w:val="20"/>
                      <w:szCs w:val="20"/>
                    </w:rPr>
                    <w:t xml:space="preserve"> w Krakowie</w:t>
                  </w:r>
                </w:p>
              </w:txbxContent>
            </v:textbox>
          </v:rect>
        </w:pict>
      </w:r>
    </w:p>
    <w:p w:rsidR="00F75A07" w:rsidRDefault="00F75A07" w:rsidP="00B01C61">
      <w:pPr>
        <w:pStyle w:val="Teksttreci20"/>
        <w:shd w:val="clear" w:color="auto" w:fill="auto"/>
        <w:spacing w:before="0" w:after="0" w:line="360" w:lineRule="auto"/>
      </w:pPr>
    </w:p>
    <w:p w:rsidR="00E01D58" w:rsidRPr="001D5BF2" w:rsidRDefault="00E01D58" w:rsidP="00115364">
      <w:pPr>
        <w:pStyle w:val="Teksttreci20"/>
        <w:shd w:val="clear" w:color="auto" w:fill="auto"/>
        <w:spacing w:before="0" w:after="0" w:line="360" w:lineRule="auto"/>
        <w:rPr>
          <w:sz w:val="24"/>
          <w:szCs w:val="24"/>
        </w:rPr>
      </w:pPr>
      <w:r w:rsidRPr="001D5BF2">
        <w:rPr>
          <w:sz w:val="24"/>
          <w:szCs w:val="24"/>
        </w:rPr>
        <w:t>Rektor Wszechnicy Polskiej Szkoły Wyższej w Warszawie</w:t>
      </w:r>
    </w:p>
    <w:p w:rsidR="00B01C61" w:rsidRPr="001D5BF2" w:rsidRDefault="00B01C61" w:rsidP="00115364">
      <w:pPr>
        <w:pStyle w:val="Teksttreci20"/>
        <w:shd w:val="clear" w:color="auto" w:fill="auto"/>
        <w:spacing w:before="0" w:after="0" w:line="360" w:lineRule="auto"/>
        <w:rPr>
          <w:sz w:val="24"/>
          <w:szCs w:val="24"/>
        </w:rPr>
      </w:pPr>
      <w:r w:rsidRPr="001D5BF2">
        <w:rPr>
          <w:sz w:val="24"/>
          <w:szCs w:val="24"/>
        </w:rPr>
        <w:t xml:space="preserve">Prezes </w:t>
      </w:r>
      <w:r w:rsidR="00153201">
        <w:rPr>
          <w:sz w:val="24"/>
          <w:szCs w:val="24"/>
        </w:rPr>
        <w:t xml:space="preserve">Zarządu </w:t>
      </w:r>
      <w:r w:rsidRPr="001D5BF2">
        <w:rPr>
          <w:sz w:val="24"/>
          <w:szCs w:val="24"/>
        </w:rPr>
        <w:t>Fundacji Instytut Wywiadu Gospodarczego w Krakowie</w:t>
      </w:r>
    </w:p>
    <w:p w:rsidR="00EA2E40" w:rsidRDefault="00EA2E40" w:rsidP="00115364">
      <w:pPr>
        <w:pStyle w:val="Nagwek30"/>
        <w:keepNext/>
        <w:keepLines/>
        <w:shd w:val="clear" w:color="auto" w:fill="auto"/>
        <w:spacing w:before="0" w:after="0" w:line="240" w:lineRule="auto"/>
        <w:ind w:left="499"/>
      </w:pPr>
      <w:bookmarkStart w:id="0" w:name="bookmark0"/>
      <w:r>
        <w:t>z</w:t>
      </w:r>
      <w:r w:rsidR="001D6F09">
        <w:t>apraszają do wzięcia udziału</w:t>
      </w:r>
    </w:p>
    <w:p w:rsidR="00696467" w:rsidRDefault="001D6F09" w:rsidP="00115364">
      <w:pPr>
        <w:pStyle w:val="Nagwek30"/>
        <w:keepNext/>
        <w:keepLines/>
        <w:shd w:val="clear" w:color="auto" w:fill="auto"/>
        <w:spacing w:before="0" w:after="0" w:line="240" w:lineRule="auto"/>
        <w:ind w:left="499"/>
      </w:pPr>
      <w:r>
        <w:t>w</w:t>
      </w:r>
      <w:bookmarkStart w:id="1" w:name="bookmark1"/>
      <w:bookmarkEnd w:id="0"/>
      <w:r w:rsidR="00153201">
        <w:t xml:space="preserve"> </w:t>
      </w:r>
      <w:r w:rsidR="001A1231">
        <w:t xml:space="preserve">II </w:t>
      </w:r>
      <w:r w:rsidR="00445BFF">
        <w:t xml:space="preserve">Ogólnopolskiej </w:t>
      </w:r>
      <w:r>
        <w:rPr>
          <w:rStyle w:val="Nagwek321"/>
        </w:rPr>
        <w:t>Konferencji Naukowej</w:t>
      </w:r>
      <w:bookmarkEnd w:id="1"/>
    </w:p>
    <w:p w:rsidR="001D5BF2" w:rsidRDefault="001D5BF2" w:rsidP="00115364">
      <w:pPr>
        <w:pStyle w:val="Nagwek30"/>
        <w:keepNext/>
        <w:keepLines/>
        <w:shd w:val="clear" w:color="auto" w:fill="auto"/>
        <w:spacing w:before="0" w:after="0" w:line="240" w:lineRule="auto"/>
        <w:ind w:left="500"/>
      </w:pPr>
      <w:bookmarkStart w:id="2" w:name="bookmark2"/>
    </w:p>
    <w:bookmarkEnd w:id="2"/>
    <w:p w:rsidR="00FC28A0" w:rsidRDefault="00B01C61" w:rsidP="00115364">
      <w:pPr>
        <w:pStyle w:val="Teksttreci0"/>
        <w:shd w:val="clear" w:color="auto" w:fill="auto"/>
        <w:spacing w:before="0"/>
        <w:ind w:left="120" w:right="860" w:firstLine="380"/>
        <w:jc w:val="center"/>
        <w:rPr>
          <w:b/>
          <w:bCs/>
          <w:i/>
          <w:iCs/>
          <w:sz w:val="39"/>
          <w:szCs w:val="39"/>
        </w:rPr>
      </w:pPr>
      <w:r w:rsidRPr="00B01C61">
        <w:rPr>
          <w:b/>
          <w:bCs/>
          <w:i/>
          <w:iCs/>
          <w:sz w:val="39"/>
          <w:szCs w:val="39"/>
        </w:rPr>
        <w:t xml:space="preserve">WYWIAD I KONTRWYWIAD </w:t>
      </w:r>
    </w:p>
    <w:p w:rsidR="00B01C61" w:rsidRDefault="00B01C61" w:rsidP="00115364">
      <w:pPr>
        <w:pStyle w:val="Teksttreci0"/>
        <w:shd w:val="clear" w:color="auto" w:fill="auto"/>
        <w:spacing w:before="0"/>
        <w:ind w:left="120" w:right="860" w:firstLine="380"/>
        <w:jc w:val="center"/>
        <w:rPr>
          <w:b/>
          <w:bCs/>
          <w:i/>
          <w:iCs/>
          <w:sz w:val="39"/>
          <w:szCs w:val="39"/>
        </w:rPr>
      </w:pPr>
      <w:r w:rsidRPr="00B01C61">
        <w:rPr>
          <w:b/>
          <w:bCs/>
          <w:i/>
          <w:iCs/>
          <w:sz w:val="39"/>
          <w:szCs w:val="39"/>
        </w:rPr>
        <w:t>W TEORII I PRAKTYCE BIZNESU</w:t>
      </w:r>
    </w:p>
    <w:p w:rsidR="00445BFF" w:rsidRPr="00211920" w:rsidRDefault="00445BFF" w:rsidP="00445BFF">
      <w:pPr>
        <w:pStyle w:val="Teksttreci0"/>
        <w:ind w:left="120" w:right="860" w:firstLine="380"/>
        <w:jc w:val="center"/>
        <w:rPr>
          <w:b/>
          <w:bCs/>
          <w:iCs/>
          <w:color w:val="000000" w:themeColor="text1"/>
          <w:sz w:val="26"/>
          <w:szCs w:val="26"/>
        </w:rPr>
      </w:pPr>
      <w:r w:rsidRPr="00211920">
        <w:rPr>
          <w:b/>
          <w:bCs/>
          <w:iCs/>
          <w:color w:val="000000" w:themeColor="text1"/>
          <w:sz w:val="26"/>
          <w:szCs w:val="26"/>
        </w:rPr>
        <w:t>która odbędzie się</w:t>
      </w:r>
      <w:r w:rsidR="00FC28A0" w:rsidRPr="00211920">
        <w:rPr>
          <w:b/>
          <w:bCs/>
          <w:iCs/>
          <w:color w:val="000000" w:themeColor="text1"/>
          <w:sz w:val="26"/>
          <w:szCs w:val="26"/>
        </w:rPr>
        <w:t xml:space="preserve"> w</w:t>
      </w:r>
      <w:r w:rsidRPr="00211920">
        <w:rPr>
          <w:b/>
          <w:bCs/>
          <w:iCs/>
          <w:color w:val="000000" w:themeColor="text1"/>
          <w:sz w:val="26"/>
          <w:szCs w:val="26"/>
        </w:rPr>
        <w:t xml:space="preserve"> dni</w:t>
      </w:r>
      <w:r w:rsidR="00FC28A0" w:rsidRPr="00211920">
        <w:rPr>
          <w:b/>
          <w:bCs/>
          <w:iCs/>
          <w:color w:val="000000" w:themeColor="text1"/>
          <w:sz w:val="26"/>
          <w:szCs w:val="26"/>
        </w:rPr>
        <w:t>u</w:t>
      </w:r>
      <w:r w:rsidR="00492968" w:rsidRPr="00211920">
        <w:rPr>
          <w:b/>
          <w:bCs/>
          <w:iCs/>
          <w:color w:val="000000" w:themeColor="text1"/>
          <w:sz w:val="26"/>
          <w:szCs w:val="26"/>
        </w:rPr>
        <w:t xml:space="preserve"> 24 maja 2018</w:t>
      </w:r>
      <w:r w:rsidRPr="00211920">
        <w:rPr>
          <w:b/>
          <w:bCs/>
          <w:iCs/>
          <w:color w:val="000000" w:themeColor="text1"/>
          <w:sz w:val="26"/>
          <w:szCs w:val="26"/>
        </w:rPr>
        <w:t xml:space="preserve"> roku</w:t>
      </w:r>
    </w:p>
    <w:p w:rsidR="00445BFF" w:rsidRPr="00211920" w:rsidRDefault="00445BFF" w:rsidP="00445BFF">
      <w:pPr>
        <w:pStyle w:val="Teksttreci0"/>
        <w:spacing w:before="120" w:line="240" w:lineRule="auto"/>
        <w:ind w:left="119" w:right="862" w:firstLine="380"/>
        <w:jc w:val="center"/>
        <w:rPr>
          <w:b/>
          <w:bCs/>
          <w:iCs/>
          <w:color w:val="000000" w:themeColor="text1"/>
          <w:sz w:val="26"/>
          <w:szCs w:val="26"/>
        </w:rPr>
      </w:pPr>
      <w:r w:rsidRPr="00211920">
        <w:rPr>
          <w:b/>
          <w:bCs/>
          <w:iCs/>
          <w:color w:val="000000" w:themeColor="text1"/>
          <w:sz w:val="26"/>
          <w:szCs w:val="26"/>
        </w:rPr>
        <w:t>w Wszechnicy Pols</w:t>
      </w:r>
      <w:r w:rsidR="00FA6E8A" w:rsidRPr="00211920">
        <w:rPr>
          <w:b/>
          <w:bCs/>
          <w:iCs/>
          <w:color w:val="000000" w:themeColor="text1"/>
          <w:sz w:val="26"/>
          <w:szCs w:val="26"/>
        </w:rPr>
        <w:t>kiej Szkole Wyższej w Warszawie</w:t>
      </w:r>
    </w:p>
    <w:p w:rsidR="00FA6E8A" w:rsidRPr="00211920" w:rsidRDefault="00492968" w:rsidP="00FA6E8A">
      <w:pPr>
        <w:pStyle w:val="Teksttreci0"/>
        <w:spacing w:before="120" w:line="240" w:lineRule="auto"/>
        <w:ind w:left="119" w:right="862" w:firstLine="380"/>
        <w:rPr>
          <w:b/>
          <w:bCs/>
          <w:iCs/>
          <w:color w:val="000000" w:themeColor="text1"/>
          <w:sz w:val="26"/>
          <w:szCs w:val="26"/>
        </w:rPr>
      </w:pPr>
      <w:r w:rsidRPr="00211920">
        <w:rPr>
          <w:b/>
          <w:bCs/>
          <w:iCs/>
          <w:color w:val="000000" w:themeColor="text1"/>
          <w:sz w:val="26"/>
          <w:szCs w:val="26"/>
        </w:rPr>
        <w:t>Termin i miejsce konferencji: 24 maja 2018</w:t>
      </w:r>
      <w:r w:rsidR="00FA6E8A" w:rsidRPr="00211920">
        <w:rPr>
          <w:b/>
          <w:bCs/>
          <w:iCs/>
          <w:color w:val="000000" w:themeColor="text1"/>
          <w:sz w:val="26"/>
          <w:szCs w:val="26"/>
        </w:rPr>
        <w:t xml:space="preserve"> r.</w:t>
      </w:r>
      <w:r w:rsidRPr="00211920">
        <w:rPr>
          <w:b/>
          <w:bCs/>
          <w:iCs/>
          <w:color w:val="000000" w:themeColor="text1"/>
          <w:sz w:val="26"/>
          <w:szCs w:val="26"/>
        </w:rPr>
        <w:t xml:space="preserve"> w godz. 10.00 – 16</w:t>
      </w:r>
      <w:r w:rsidR="00FA6E8A" w:rsidRPr="00211920">
        <w:rPr>
          <w:b/>
          <w:bCs/>
          <w:iCs/>
          <w:color w:val="000000" w:themeColor="text1"/>
          <w:sz w:val="26"/>
          <w:szCs w:val="26"/>
        </w:rPr>
        <w:t>.00</w:t>
      </w:r>
    </w:p>
    <w:p w:rsidR="00445BFF" w:rsidRPr="00211920" w:rsidRDefault="00FA6E8A" w:rsidP="00445BFF">
      <w:pPr>
        <w:pStyle w:val="Teksttreci0"/>
        <w:spacing w:before="120" w:line="240" w:lineRule="auto"/>
        <w:ind w:left="119" w:right="862" w:firstLine="380"/>
        <w:jc w:val="center"/>
        <w:rPr>
          <w:b/>
          <w:bCs/>
          <w:iCs/>
          <w:color w:val="000000" w:themeColor="text1"/>
          <w:sz w:val="26"/>
          <w:szCs w:val="26"/>
        </w:rPr>
      </w:pPr>
      <w:r w:rsidRPr="00211920">
        <w:rPr>
          <w:b/>
          <w:bCs/>
          <w:iCs/>
          <w:color w:val="000000" w:themeColor="text1"/>
          <w:sz w:val="26"/>
          <w:szCs w:val="26"/>
        </w:rPr>
        <w:t xml:space="preserve">00-901 Warszawa </w:t>
      </w:r>
      <w:r w:rsidR="00445BFF" w:rsidRPr="00211920">
        <w:rPr>
          <w:b/>
          <w:bCs/>
          <w:iCs/>
          <w:color w:val="000000" w:themeColor="text1"/>
          <w:sz w:val="26"/>
          <w:szCs w:val="26"/>
        </w:rPr>
        <w:t>Pałac Kultury i Nauki, Pl. Defilad 1</w:t>
      </w:r>
    </w:p>
    <w:p w:rsidR="00FA6E8A" w:rsidRPr="00211920" w:rsidRDefault="00FA6E8A" w:rsidP="00445BFF">
      <w:pPr>
        <w:pStyle w:val="Teksttreci0"/>
        <w:spacing w:before="120" w:line="240" w:lineRule="auto"/>
        <w:ind w:left="119" w:right="862" w:firstLine="380"/>
        <w:jc w:val="center"/>
        <w:rPr>
          <w:b/>
          <w:bCs/>
          <w:iCs/>
          <w:color w:val="000000" w:themeColor="text1"/>
          <w:sz w:val="26"/>
          <w:szCs w:val="26"/>
        </w:rPr>
      </w:pPr>
      <w:r w:rsidRPr="00211920">
        <w:rPr>
          <w:b/>
          <w:bCs/>
          <w:iCs/>
          <w:color w:val="000000" w:themeColor="text1"/>
          <w:sz w:val="26"/>
          <w:szCs w:val="26"/>
        </w:rPr>
        <w:t>Sala 832 (8 piętro)</w:t>
      </w:r>
    </w:p>
    <w:p w:rsidR="00B01C61" w:rsidRPr="00D80D5A" w:rsidRDefault="00B01C61">
      <w:pPr>
        <w:pStyle w:val="Teksttreci0"/>
        <w:shd w:val="clear" w:color="auto" w:fill="auto"/>
        <w:spacing w:before="0"/>
        <w:ind w:left="120" w:right="860" w:firstLine="380"/>
        <w:rPr>
          <w:b/>
          <w:bCs/>
          <w:i/>
          <w:iCs/>
          <w:color w:val="000000" w:themeColor="text1"/>
          <w:sz w:val="39"/>
          <w:szCs w:val="39"/>
        </w:rPr>
      </w:pPr>
    </w:p>
    <w:p w:rsidR="00EA2E40" w:rsidRPr="001C0EBE" w:rsidRDefault="001D6F09" w:rsidP="005646E5">
      <w:pPr>
        <w:pStyle w:val="Teksttreci0"/>
        <w:shd w:val="clear" w:color="auto" w:fill="auto"/>
        <w:tabs>
          <w:tab w:val="left" w:pos="9639"/>
        </w:tabs>
        <w:spacing w:before="0" w:line="360" w:lineRule="auto"/>
        <w:ind w:left="119" w:right="37" w:firstLine="380"/>
        <w:rPr>
          <w:b/>
          <w:sz w:val="24"/>
          <w:szCs w:val="24"/>
        </w:rPr>
      </w:pPr>
      <w:r w:rsidRPr="001C0EBE">
        <w:rPr>
          <w:b/>
          <w:sz w:val="24"/>
          <w:szCs w:val="24"/>
        </w:rPr>
        <w:t>Organizatorzy zapraszają do udziału w konferencji</w:t>
      </w:r>
      <w:r w:rsidR="00C801C2" w:rsidRPr="001C0EBE">
        <w:rPr>
          <w:b/>
          <w:sz w:val="24"/>
          <w:szCs w:val="24"/>
        </w:rPr>
        <w:t>:</w:t>
      </w:r>
    </w:p>
    <w:p w:rsidR="00EA2E40" w:rsidRPr="001C0EBE" w:rsidRDefault="00C801C2" w:rsidP="007D5D64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 xml:space="preserve">przedstawicieli nauki </w:t>
      </w:r>
      <w:r w:rsidR="001D6F09" w:rsidRPr="001C0EBE">
        <w:rPr>
          <w:sz w:val="24"/>
          <w:szCs w:val="24"/>
        </w:rPr>
        <w:t>i praktyk</w:t>
      </w:r>
      <w:r w:rsidRPr="001C0EBE">
        <w:rPr>
          <w:sz w:val="24"/>
          <w:szCs w:val="24"/>
        </w:rPr>
        <w:t>i</w:t>
      </w:r>
      <w:r w:rsidR="00153201">
        <w:rPr>
          <w:sz w:val="24"/>
          <w:szCs w:val="24"/>
        </w:rPr>
        <w:t xml:space="preserve"> </w:t>
      </w:r>
      <w:r w:rsidRPr="001C0EBE">
        <w:rPr>
          <w:sz w:val="24"/>
          <w:szCs w:val="24"/>
        </w:rPr>
        <w:t>zainteresowanych</w:t>
      </w:r>
      <w:r w:rsidR="001D6F09" w:rsidRPr="001C0EBE">
        <w:rPr>
          <w:sz w:val="24"/>
          <w:szCs w:val="24"/>
        </w:rPr>
        <w:t xml:space="preserve"> problematyką </w:t>
      </w:r>
      <w:r w:rsidR="00B01C61" w:rsidRPr="001C0EBE">
        <w:rPr>
          <w:sz w:val="24"/>
          <w:szCs w:val="24"/>
        </w:rPr>
        <w:t xml:space="preserve">wywiadu </w:t>
      </w:r>
      <w:r w:rsidR="00807EDE" w:rsidRPr="001C0EBE">
        <w:rPr>
          <w:sz w:val="24"/>
          <w:szCs w:val="24"/>
        </w:rPr>
        <w:br/>
      </w:r>
      <w:r w:rsidR="00B01C61" w:rsidRPr="001C0EBE">
        <w:rPr>
          <w:sz w:val="24"/>
          <w:szCs w:val="24"/>
        </w:rPr>
        <w:t xml:space="preserve">i kontrwywiadu </w:t>
      </w:r>
      <w:r w:rsidR="00104D3E" w:rsidRPr="001C0EBE">
        <w:rPr>
          <w:sz w:val="24"/>
          <w:szCs w:val="24"/>
        </w:rPr>
        <w:t>gospodarczego</w:t>
      </w:r>
      <w:r w:rsidRPr="001C0EBE">
        <w:rPr>
          <w:sz w:val="24"/>
          <w:szCs w:val="24"/>
        </w:rPr>
        <w:t>,</w:t>
      </w:r>
    </w:p>
    <w:p w:rsidR="00EA2E40" w:rsidRPr="001C0EBE" w:rsidRDefault="005A2388" w:rsidP="007D5D64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>prakt</w:t>
      </w:r>
      <w:r w:rsidR="00C801C2" w:rsidRPr="001C0EBE">
        <w:rPr>
          <w:sz w:val="24"/>
          <w:szCs w:val="24"/>
        </w:rPr>
        <w:t>yków z różnych obszarów biznesu</w:t>
      </w:r>
      <w:r w:rsidRPr="001C0EBE">
        <w:rPr>
          <w:sz w:val="24"/>
          <w:szCs w:val="24"/>
        </w:rPr>
        <w:t xml:space="preserve">, </w:t>
      </w:r>
    </w:p>
    <w:p w:rsidR="00EA2E40" w:rsidRPr="001C0EBE" w:rsidRDefault="005A2388" w:rsidP="007D5D64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>menadżerów p</w:t>
      </w:r>
      <w:r w:rsidR="00C801C2" w:rsidRPr="001C0EBE">
        <w:rPr>
          <w:sz w:val="24"/>
          <w:szCs w:val="24"/>
        </w:rPr>
        <w:t>lanujących</w:t>
      </w:r>
      <w:r w:rsidRPr="001C0EBE">
        <w:rPr>
          <w:sz w:val="24"/>
          <w:szCs w:val="24"/>
        </w:rPr>
        <w:t xml:space="preserve"> wdrożyć narzędzie wywiadu i kontrwywiadu gospodarczego, </w:t>
      </w:r>
    </w:p>
    <w:p w:rsidR="00EA2E40" w:rsidRPr="001C0EBE" w:rsidRDefault="005A2388" w:rsidP="007D5D64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>anality</w:t>
      </w:r>
      <w:r w:rsidR="00A436D7" w:rsidRPr="001C0EBE">
        <w:rPr>
          <w:sz w:val="24"/>
          <w:szCs w:val="24"/>
        </w:rPr>
        <w:t>kó</w:t>
      </w:r>
      <w:r w:rsidRPr="001C0EBE">
        <w:rPr>
          <w:sz w:val="24"/>
          <w:szCs w:val="24"/>
        </w:rPr>
        <w:t xml:space="preserve">w życia gospodarczego i politycznego, </w:t>
      </w:r>
    </w:p>
    <w:p w:rsidR="00EA2E40" w:rsidRPr="001C0EBE" w:rsidRDefault="005A2388" w:rsidP="007D5D64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 xml:space="preserve">specjalistów </w:t>
      </w:r>
      <w:r w:rsidR="00C801C2" w:rsidRPr="001C0EBE">
        <w:rPr>
          <w:sz w:val="24"/>
          <w:szCs w:val="24"/>
        </w:rPr>
        <w:t>w zakresie</w:t>
      </w:r>
      <w:r w:rsidRPr="001C0EBE">
        <w:rPr>
          <w:sz w:val="24"/>
          <w:szCs w:val="24"/>
        </w:rPr>
        <w:t xml:space="preserve"> zarządzania informacją i bezpieczeństwem biznesu, </w:t>
      </w:r>
    </w:p>
    <w:p w:rsidR="00115364" w:rsidRPr="001C0EBE" w:rsidRDefault="005A2388" w:rsidP="007D5D64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>pracowników administracji publicznej odpowiedzialn</w:t>
      </w:r>
      <w:r w:rsidR="00C801C2" w:rsidRPr="001C0EBE">
        <w:rPr>
          <w:sz w:val="24"/>
          <w:szCs w:val="24"/>
        </w:rPr>
        <w:t>ych</w:t>
      </w:r>
      <w:r w:rsidRPr="001C0EBE">
        <w:rPr>
          <w:sz w:val="24"/>
          <w:szCs w:val="24"/>
        </w:rPr>
        <w:t xml:space="preserve"> za bezpiec</w:t>
      </w:r>
      <w:r w:rsidR="00C801C2" w:rsidRPr="001C0EBE">
        <w:rPr>
          <w:sz w:val="24"/>
          <w:szCs w:val="24"/>
        </w:rPr>
        <w:t xml:space="preserve">zeństwo </w:t>
      </w:r>
      <w:r w:rsidR="00807EDE" w:rsidRPr="001C0EBE">
        <w:rPr>
          <w:sz w:val="24"/>
          <w:szCs w:val="24"/>
        </w:rPr>
        <w:br/>
      </w:r>
      <w:r w:rsidR="00C801C2" w:rsidRPr="001C0EBE">
        <w:rPr>
          <w:sz w:val="24"/>
          <w:szCs w:val="24"/>
        </w:rPr>
        <w:t>i zarządzanie kryzysowe</w:t>
      </w:r>
      <w:r w:rsidR="002419BB" w:rsidRPr="001C0EBE">
        <w:rPr>
          <w:sz w:val="24"/>
          <w:szCs w:val="24"/>
        </w:rPr>
        <w:t>,</w:t>
      </w:r>
    </w:p>
    <w:p w:rsidR="005A2388" w:rsidRPr="001C0EBE" w:rsidRDefault="001D6F09" w:rsidP="007D5D64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>nauczycieli akademickich</w:t>
      </w:r>
      <w:r w:rsidR="00142E65" w:rsidRPr="001C0EBE">
        <w:rPr>
          <w:sz w:val="24"/>
          <w:szCs w:val="24"/>
        </w:rPr>
        <w:t>,</w:t>
      </w:r>
    </w:p>
    <w:p w:rsidR="00142E65" w:rsidRPr="001C0EBE" w:rsidRDefault="00142E65" w:rsidP="007D5D64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40"/>
        <w:rPr>
          <w:sz w:val="24"/>
          <w:szCs w:val="24"/>
        </w:rPr>
      </w:pPr>
      <w:r w:rsidRPr="001C0EBE">
        <w:rPr>
          <w:sz w:val="24"/>
          <w:szCs w:val="24"/>
        </w:rPr>
        <w:t>tych wszystkich, dla których sprawy bezpieczeństwa biznesu są obszarem szczególnego zainteresowania.</w:t>
      </w:r>
    </w:p>
    <w:p w:rsidR="00FA6E8A" w:rsidRDefault="00FA6E8A" w:rsidP="007D5D64">
      <w:pPr>
        <w:pStyle w:val="Teksttreci0"/>
        <w:shd w:val="clear" w:color="auto" w:fill="auto"/>
        <w:tabs>
          <w:tab w:val="left" w:pos="9639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696467" w:rsidRPr="001C0EBE" w:rsidRDefault="001D6F09" w:rsidP="00FA6E8A">
      <w:pPr>
        <w:pStyle w:val="Teksttreci0"/>
        <w:shd w:val="clear" w:color="auto" w:fill="auto"/>
        <w:tabs>
          <w:tab w:val="left" w:pos="9639"/>
        </w:tabs>
        <w:spacing w:before="0" w:line="240" w:lineRule="auto"/>
        <w:ind w:right="40" w:firstLine="0"/>
        <w:rPr>
          <w:b/>
          <w:sz w:val="24"/>
          <w:szCs w:val="24"/>
        </w:rPr>
      </w:pPr>
      <w:r w:rsidRPr="001C0EBE">
        <w:rPr>
          <w:b/>
          <w:sz w:val="24"/>
          <w:szCs w:val="24"/>
        </w:rPr>
        <w:lastRenderedPageBreak/>
        <w:t xml:space="preserve">Dyskusja prowadzona w ramach konferencji dotyczyć będzie kluczowych problemów </w:t>
      </w:r>
      <w:r w:rsidR="00F75A07" w:rsidRPr="001C0EBE">
        <w:rPr>
          <w:b/>
          <w:sz w:val="24"/>
          <w:szCs w:val="24"/>
        </w:rPr>
        <w:t>wywiadu i kontrwywiadu gospodarczego</w:t>
      </w:r>
      <w:r w:rsidR="00286FE1" w:rsidRPr="001C0EBE">
        <w:rPr>
          <w:b/>
          <w:sz w:val="24"/>
          <w:szCs w:val="24"/>
        </w:rPr>
        <w:t>,</w:t>
      </w:r>
      <w:r w:rsidR="00153201">
        <w:rPr>
          <w:b/>
          <w:sz w:val="24"/>
          <w:szCs w:val="24"/>
        </w:rPr>
        <w:t xml:space="preserve"> </w:t>
      </w:r>
      <w:r w:rsidRPr="001C0EBE">
        <w:rPr>
          <w:b/>
          <w:sz w:val="24"/>
          <w:szCs w:val="24"/>
        </w:rPr>
        <w:t>a w szczególności:</w:t>
      </w:r>
    </w:p>
    <w:p w:rsidR="001D5BF2" w:rsidRPr="00022110" w:rsidRDefault="001D5BF2" w:rsidP="005646E5">
      <w:pPr>
        <w:pStyle w:val="Akapitzlist"/>
        <w:widowControl w:val="0"/>
        <w:numPr>
          <w:ilvl w:val="0"/>
          <w:numId w:val="4"/>
        </w:numPr>
        <w:tabs>
          <w:tab w:val="left" w:pos="8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 xml:space="preserve">aktualnych problemów dotyczących znaczenia i możliwości wykorzystania wywiadu i kontrwywiadu w teorii i praktyce działania biznesu oraz </w:t>
      </w:r>
      <w:r w:rsidR="009F3646" w:rsidRPr="00022110">
        <w:rPr>
          <w:rFonts w:ascii="Arial" w:hAnsi="Arial" w:cs="Arial"/>
          <w:sz w:val="22"/>
          <w:szCs w:val="22"/>
        </w:rPr>
        <w:t>instytucji związanych z bezpieczeństwem państwa</w:t>
      </w:r>
      <w:r w:rsidRPr="00022110">
        <w:rPr>
          <w:rFonts w:ascii="Arial" w:hAnsi="Arial" w:cs="Arial"/>
          <w:sz w:val="22"/>
          <w:szCs w:val="22"/>
        </w:rPr>
        <w:t xml:space="preserve">; </w:t>
      </w:r>
    </w:p>
    <w:p w:rsidR="001D5BF2" w:rsidRPr="00022110" w:rsidRDefault="001D5BF2" w:rsidP="001D5BF2">
      <w:pPr>
        <w:pStyle w:val="Akapitzlist"/>
        <w:widowControl w:val="0"/>
        <w:numPr>
          <w:ilvl w:val="0"/>
          <w:numId w:val="4"/>
        </w:numPr>
        <w:tabs>
          <w:tab w:val="left" w:pos="807"/>
        </w:tabs>
        <w:spacing w:line="360" w:lineRule="auto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>rozwoju teorii i praktyki wywiadu i kontrwywiadu gospodarczego (biznesowego</w:t>
      </w:r>
      <w:r w:rsidR="00FC28A0" w:rsidRPr="00022110">
        <w:rPr>
          <w:rFonts w:ascii="Arial" w:hAnsi="Arial" w:cs="Arial"/>
          <w:sz w:val="22"/>
          <w:szCs w:val="22"/>
        </w:rPr>
        <w:t xml:space="preserve">, konkurencyjnego, technologicznego, handlowego, </w:t>
      </w:r>
      <w:r w:rsidR="007A06C5" w:rsidRPr="00022110">
        <w:rPr>
          <w:rFonts w:ascii="Arial" w:hAnsi="Arial" w:cs="Arial"/>
          <w:sz w:val="22"/>
          <w:szCs w:val="22"/>
        </w:rPr>
        <w:t xml:space="preserve">ekonomicznego, </w:t>
      </w:r>
      <w:r w:rsidR="00FC28A0" w:rsidRPr="00022110">
        <w:rPr>
          <w:rFonts w:ascii="Arial" w:hAnsi="Arial" w:cs="Arial"/>
          <w:sz w:val="22"/>
          <w:szCs w:val="22"/>
        </w:rPr>
        <w:t xml:space="preserve">naukowego </w:t>
      </w:r>
      <w:r w:rsidR="00153201" w:rsidRPr="00022110">
        <w:rPr>
          <w:rFonts w:ascii="Arial" w:hAnsi="Arial" w:cs="Arial"/>
          <w:sz w:val="22"/>
          <w:szCs w:val="22"/>
        </w:rPr>
        <w:br/>
      </w:r>
      <w:r w:rsidR="00FC28A0" w:rsidRPr="00022110">
        <w:rPr>
          <w:rFonts w:ascii="Arial" w:hAnsi="Arial" w:cs="Arial"/>
          <w:sz w:val="22"/>
          <w:szCs w:val="22"/>
        </w:rPr>
        <w:t>i in.</w:t>
      </w:r>
      <w:r w:rsidRPr="00022110">
        <w:rPr>
          <w:rFonts w:ascii="Arial" w:hAnsi="Arial" w:cs="Arial"/>
          <w:sz w:val="22"/>
          <w:szCs w:val="22"/>
        </w:rPr>
        <w:t>);</w:t>
      </w:r>
    </w:p>
    <w:p w:rsidR="001D5BF2" w:rsidRPr="00022110" w:rsidRDefault="001D5BF2" w:rsidP="001D5BF2">
      <w:pPr>
        <w:pStyle w:val="Akapitzlist"/>
        <w:widowControl w:val="0"/>
        <w:numPr>
          <w:ilvl w:val="0"/>
          <w:numId w:val="4"/>
        </w:numPr>
        <w:tabs>
          <w:tab w:val="left" w:pos="807"/>
        </w:tabs>
        <w:spacing w:line="360" w:lineRule="auto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>upowszechnienia doświa</w:t>
      </w:r>
      <w:r w:rsidR="00807EDE" w:rsidRPr="00022110">
        <w:rPr>
          <w:rFonts w:ascii="Arial" w:hAnsi="Arial" w:cs="Arial"/>
          <w:sz w:val="22"/>
          <w:szCs w:val="22"/>
        </w:rPr>
        <w:t xml:space="preserve">dczeń </w:t>
      </w:r>
      <w:r w:rsidR="009F3646" w:rsidRPr="00022110">
        <w:rPr>
          <w:rFonts w:ascii="Arial" w:hAnsi="Arial" w:cs="Arial"/>
          <w:sz w:val="22"/>
          <w:szCs w:val="22"/>
        </w:rPr>
        <w:t xml:space="preserve">wynikających </w:t>
      </w:r>
      <w:r w:rsidR="00807EDE" w:rsidRPr="00022110">
        <w:rPr>
          <w:rFonts w:ascii="Arial" w:hAnsi="Arial" w:cs="Arial"/>
          <w:sz w:val="22"/>
          <w:szCs w:val="22"/>
        </w:rPr>
        <w:t xml:space="preserve">z </w:t>
      </w:r>
      <w:r w:rsidRPr="00022110">
        <w:rPr>
          <w:rFonts w:ascii="Arial" w:hAnsi="Arial" w:cs="Arial"/>
          <w:sz w:val="22"/>
          <w:szCs w:val="22"/>
        </w:rPr>
        <w:t>ujawnionych spraw z zakresu szpiegostwa gospodarczego</w:t>
      </w:r>
      <w:r w:rsidR="009F3646" w:rsidRPr="00022110">
        <w:rPr>
          <w:rFonts w:ascii="Arial" w:hAnsi="Arial" w:cs="Arial"/>
          <w:sz w:val="22"/>
          <w:szCs w:val="22"/>
        </w:rPr>
        <w:t xml:space="preserve">, w tym z </w:t>
      </w:r>
      <w:r w:rsidRPr="00022110">
        <w:rPr>
          <w:rFonts w:ascii="Arial" w:hAnsi="Arial" w:cs="Arial"/>
          <w:sz w:val="22"/>
          <w:szCs w:val="22"/>
        </w:rPr>
        <w:t>prakty</w:t>
      </w:r>
      <w:r w:rsidR="009F3646" w:rsidRPr="00022110">
        <w:rPr>
          <w:rFonts w:ascii="Arial" w:hAnsi="Arial" w:cs="Arial"/>
          <w:sz w:val="22"/>
          <w:szCs w:val="22"/>
        </w:rPr>
        <w:t>ki</w:t>
      </w:r>
      <w:r w:rsidRPr="00022110">
        <w:rPr>
          <w:rFonts w:ascii="Arial" w:hAnsi="Arial" w:cs="Arial"/>
          <w:sz w:val="22"/>
          <w:szCs w:val="22"/>
        </w:rPr>
        <w:t xml:space="preserve"> śledczej;</w:t>
      </w:r>
    </w:p>
    <w:p w:rsidR="001D5BF2" w:rsidRPr="00022110" w:rsidRDefault="001D5BF2" w:rsidP="005646E5">
      <w:pPr>
        <w:pStyle w:val="Akapitzlist"/>
        <w:widowControl w:val="0"/>
        <w:numPr>
          <w:ilvl w:val="0"/>
          <w:numId w:val="8"/>
        </w:numPr>
        <w:tabs>
          <w:tab w:val="left" w:pos="8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>wymiany poglądów na temat przyszłości wywiadu i kontrwywiadu jako współcześnie uniwersalnej metody działania wobec aktualnych wyzwań charakteryzujących się:</w:t>
      </w:r>
    </w:p>
    <w:p w:rsidR="001D5BF2" w:rsidRPr="00022110" w:rsidRDefault="001D5BF2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 xml:space="preserve">nasiloną konfrontacją w biznesie i polityce, </w:t>
      </w:r>
    </w:p>
    <w:p w:rsidR="001D5BF2" w:rsidRPr="00022110" w:rsidRDefault="001D5BF2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 xml:space="preserve">cyberprzestępczością i cyberterroryzmem, </w:t>
      </w:r>
    </w:p>
    <w:p w:rsidR="001D5BF2" w:rsidRPr="00022110" w:rsidRDefault="001D5BF2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>wadliwymi działaniami w zakresie ochrony informacji,</w:t>
      </w:r>
    </w:p>
    <w:p w:rsidR="001D5BF2" w:rsidRPr="00022110" w:rsidRDefault="001D5BF2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>masowymi ruchami migracyjnymi</w:t>
      </w:r>
      <w:r w:rsidR="009F3646" w:rsidRPr="00022110">
        <w:rPr>
          <w:rFonts w:ascii="Arial" w:hAnsi="Arial" w:cs="Arial"/>
          <w:sz w:val="22"/>
          <w:szCs w:val="22"/>
        </w:rPr>
        <w:t xml:space="preserve"> (w tym przemytem ludzi)</w:t>
      </w:r>
      <w:r w:rsidRPr="00022110">
        <w:rPr>
          <w:rFonts w:ascii="Arial" w:hAnsi="Arial" w:cs="Arial"/>
          <w:sz w:val="22"/>
          <w:szCs w:val="22"/>
        </w:rPr>
        <w:t xml:space="preserve">, </w:t>
      </w:r>
    </w:p>
    <w:p w:rsidR="001D5BF2" w:rsidRPr="00022110" w:rsidRDefault="001D5BF2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>podziałem świata biznesu i polityki na różnorodne opcje biegunowe itp.</w:t>
      </w:r>
      <w:r w:rsidR="009F3646" w:rsidRPr="00022110">
        <w:rPr>
          <w:rFonts w:ascii="Arial" w:hAnsi="Arial" w:cs="Arial"/>
          <w:sz w:val="22"/>
          <w:szCs w:val="22"/>
        </w:rPr>
        <w:t>,</w:t>
      </w:r>
    </w:p>
    <w:p w:rsidR="009F3646" w:rsidRPr="00022110" w:rsidRDefault="009F3646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>przestępczością gospodarczą, w tym międzynarodową,</w:t>
      </w:r>
    </w:p>
    <w:p w:rsidR="009F3646" w:rsidRPr="00022110" w:rsidRDefault="009F3646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  <w:sz w:val="22"/>
          <w:szCs w:val="22"/>
        </w:rPr>
      </w:pPr>
      <w:r w:rsidRPr="00022110">
        <w:rPr>
          <w:rFonts w:ascii="Arial" w:hAnsi="Arial" w:cs="Arial"/>
          <w:sz w:val="22"/>
          <w:szCs w:val="22"/>
        </w:rPr>
        <w:t>rozwojem rynku finansowego w kierunku krypto walut.</w:t>
      </w:r>
    </w:p>
    <w:p w:rsidR="00696467" w:rsidRPr="005646E5" w:rsidRDefault="001D6F09" w:rsidP="005646E5">
      <w:pPr>
        <w:pStyle w:val="Teksttreci0"/>
        <w:shd w:val="clear" w:color="auto" w:fill="auto"/>
        <w:tabs>
          <w:tab w:val="left" w:pos="850"/>
        </w:tabs>
        <w:spacing w:before="0" w:line="360" w:lineRule="auto"/>
        <w:ind w:left="499" w:right="40" w:firstLine="0"/>
        <w:jc w:val="left"/>
        <w:rPr>
          <w:b/>
          <w:sz w:val="22"/>
          <w:szCs w:val="22"/>
        </w:rPr>
      </w:pPr>
      <w:r w:rsidRPr="005646E5">
        <w:rPr>
          <w:b/>
          <w:sz w:val="22"/>
          <w:szCs w:val="22"/>
        </w:rPr>
        <w:t xml:space="preserve">W wyniku dyskusji </w:t>
      </w:r>
      <w:r w:rsidR="002419BB">
        <w:rPr>
          <w:b/>
          <w:sz w:val="22"/>
          <w:szCs w:val="22"/>
        </w:rPr>
        <w:t>planujemy o</w:t>
      </w:r>
      <w:r w:rsidRPr="005646E5">
        <w:rPr>
          <w:b/>
          <w:sz w:val="22"/>
          <w:szCs w:val="22"/>
        </w:rPr>
        <w:t>kreślić:</w:t>
      </w:r>
    </w:p>
    <w:p w:rsidR="00696467" w:rsidRDefault="001D6F09" w:rsidP="00286FE1">
      <w:pPr>
        <w:pStyle w:val="Teksttreci0"/>
        <w:numPr>
          <w:ilvl w:val="0"/>
          <w:numId w:val="19"/>
        </w:numPr>
        <w:shd w:val="clear" w:color="auto" w:fill="auto"/>
        <w:tabs>
          <w:tab w:val="left" w:pos="855"/>
        </w:tabs>
        <w:spacing w:before="0" w:line="360" w:lineRule="auto"/>
      </w:pPr>
      <w:r>
        <w:t xml:space="preserve">współczesne i perspektywiczne zagrożenia bezpieczeństwa </w:t>
      </w:r>
      <w:r w:rsidR="001D5BF2">
        <w:t>biznesu</w:t>
      </w:r>
      <w:r w:rsidR="00286FE1">
        <w:t>,</w:t>
      </w:r>
    </w:p>
    <w:p w:rsidR="00696467" w:rsidRDefault="001D6F09" w:rsidP="00286FE1">
      <w:pPr>
        <w:pStyle w:val="Teksttreci0"/>
        <w:numPr>
          <w:ilvl w:val="0"/>
          <w:numId w:val="19"/>
        </w:numPr>
        <w:shd w:val="clear" w:color="auto" w:fill="auto"/>
        <w:tabs>
          <w:tab w:val="left" w:pos="865"/>
        </w:tabs>
        <w:spacing w:before="0" w:line="360" w:lineRule="auto"/>
      </w:pPr>
      <w:r>
        <w:t xml:space="preserve">systemowe możliwości przeciwdziałania zagrożeniom bezpieczeństwa </w:t>
      </w:r>
      <w:r w:rsidR="001D5BF2">
        <w:t xml:space="preserve">biznesu przez administrację </w:t>
      </w:r>
      <w:r w:rsidR="008812E1">
        <w:t>publiczną</w:t>
      </w:r>
      <w:r w:rsidR="001D5BF2">
        <w:t xml:space="preserve"> i podmioty gospodarcze</w:t>
      </w:r>
      <w:r w:rsidR="00286FE1">
        <w:t>,</w:t>
      </w:r>
    </w:p>
    <w:p w:rsidR="005646E5" w:rsidRDefault="001D6F09" w:rsidP="00286FE1">
      <w:pPr>
        <w:pStyle w:val="Teksttreci0"/>
        <w:numPr>
          <w:ilvl w:val="0"/>
          <w:numId w:val="19"/>
        </w:numPr>
        <w:shd w:val="clear" w:color="auto" w:fill="auto"/>
        <w:tabs>
          <w:tab w:val="left" w:pos="865"/>
        </w:tabs>
        <w:spacing w:before="0" w:line="360" w:lineRule="auto"/>
      </w:pPr>
      <w:r>
        <w:t>czynniki warunkujące</w:t>
      </w:r>
      <w:r w:rsidR="007A06C5">
        <w:t xml:space="preserve"> </w:t>
      </w:r>
      <w:r w:rsidR="008812E1">
        <w:t>skuteczn</w:t>
      </w:r>
      <w:r w:rsidR="007A06C5">
        <w:t>e</w:t>
      </w:r>
      <w:r w:rsidR="00153201">
        <w:t xml:space="preserve"> </w:t>
      </w:r>
      <w:r w:rsidR="005646E5">
        <w:t>funkcjonowanie wywiadu i kontrwywiadu gospodarczego</w:t>
      </w:r>
      <w:r w:rsidR="008812E1">
        <w:t xml:space="preserve"> </w:t>
      </w:r>
      <w:r w:rsidR="008812E1">
        <w:br/>
        <w:t>w biznesie</w:t>
      </w:r>
      <w:r w:rsidR="00286FE1">
        <w:t>,</w:t>
      </w:r>
    </w:p>
    <w:p w:rsidR="00696467" w:rsidRDefault="001D6F09" w:rsidP="00286FE1">
      <w:pPr>
        <w:pStyle w:val="Teksttreci0"/>
        <w:numPr>
          <w:ilvl w:val="0"/>
          <w:numId w:val="19"/>
        </w:numPr>
        <w:shd w:val="clear" w:color="auto" w:fill="auto"/>
        <w:tabs>
          <w:tab w:val="left" w:pos="865"/>
        </w:tabs>
        <w:spacing w:before="0" w:line="360" w:lineRule="auto"/>
      </w:pPr>
      <w:r>
        <w:t xml:space="preserve">kierunki zmian w </w:t>
      </w:r>
      <w:r w:rsidR="005646E5">
        <w:t xml:space="preserve">działaniach wywiadu i kontrwywiadu </w:t>
      </w:r>
      <w:r>
        <w:t>z perspektywy ewolucji środowiska bezpieczeństwa</w:t>
      </w:r>
      <w:r w:rsidR="005646E5">
        <w:t xml:space="preserve"> biznesu</w:t>
      </w:r>
      <w:r>
        <w:t>.</w:t>
      </w:r>
    </w:p>
    <w:p w:rsidR="00445BFF" w:rsidRDefault="005646E5" w:rsidP="00445BFF">
      <w:pPr>
        <w:pStyle w:val="Teksttreci0"/>
        <w:shd w:val="clear" w:color="auto" w:fill="auto"/>
        <w:tabs>
          <w:tab w:val="left" w:pos="865"/>
        </w:tabs>
        <w:spacing w:before="0" w:line="360" w:lineRule="auto"/>
        <w:ind w:firstLine="567"/>
        <w:rPr>
          <w:b/>
          <w:sz w:val="22"/>
          <w:szCs w:val="22"/>
        </w:rPr>
      </w:pPr>
      <w:r w:rsidRPr="005646E5">
        <w:rPr>
          <w:b/>
          <w:sz w:val="22"/>
          <w:szCs w:val="22"/>
        </w:rPr>
        <w:t>Organizatorzy zamierzają:</w:t>
      </w:r>
      <w:bookmarkStart w:id="3" w:name="bookmark4"/>
    </w:p>
    <w:p w:rsidR="00445BFF" w:rsidRDefault="00143A5F" w:rsidP="007A06C5">
      <w:pPr>
        <w:pStyle w:val="Teksttreci0"/>
        <w:numPr>
          <w:ilvl w:val="0"/>
          <w:numId w:val="25"/>
        </w:numPr>
        <w:shd w:val="clear" w:color="auto" w:fill="auto"/>
        <w:tabs>
          <w:tab w:val="left" w:pos="865"/>
        </w:tabs>
        <w:spacing w:before="0" w:line="360" w:lineRule="auto"/>
      </w:pPr>
      <w:r w:rsidRPr="00143A5F">
        <w:t>poprzez ukierunkowany dobór tematyki i prelegentów</w:t>
      </w:r>
      <w:r w:rsidR="00153201">
        <w:t xml:space="preserve"> </w:t>
      </w:r>
      <w:r w:rsidRPr="00143A5F">
        <w:t>stworz</w:t>
      </w:r>
      <w:r>
        <w:t xml:space="preserve">yć </w:t>
      </w:r>
      <w:r w:rsidRPr="00143A5F">
        <w:t>platform</w:t>
      </w:r>
      <w:r>
        <w:t>ę do</w:t>
      </w:r>
      <w:r w:rsidRPr="00143A5F">
        <w:t xml:space="preserve"> dyskusji</w:t>
      </w:r>
      <w:r w:rsidR="00286FE1">
        <w:t>,</w:t>
      </w:r>
    </w:p>
    <w:p w:rsidR="00445BFF" w:rsidRDefault="00143A5F" w:rsidP="007A06C5">
      <w:pPr>
        <w:pStyle w:val="Teksttreci0"/>
        <w:numPr>
          <w:ilvl w:val="0"/>
          <w:numId w:val="25"/>
        </w:numPr>
        <w:shd w:val="clear" w:color="auto" w:fill="auto"/>
        <w:tabs>
          <w:tab w:val="left" w:pos="865"/>
        </w:tabs>
        <w:spacing w:before="0" w:line="360" w:lineRule="auto"/>
      </w:pPr>
      <w:r w:rsidRPr="00143A5F">
        <w:t>położ</w:t>
      </w:r>
      <w:r>
        <w:t>yć</w:t>
      </w:r>
      <w:r w:rsidRPr="00143A5F">
        <w:t xml:space="preserve"> nacisk na aplikacyjność </w:t>
      </w:r>
      <w:r>
        <w:t>rozważanych problemów i</w:t>
      </w:r>
      <w:r w:rsidRPr="00143A5F">
        <w:t xml:space="preserve"> rozwiązań</w:t>
      </w:r>
      <w:r w:rsidR="00286FE1">
        <w:t>,</w:t>
      </w:r>
    </w:p>
    <w:p w:rsidR="009E5661" w:rsidRDefault="009E5661" w:rsidP="007A06C5">
      <w:pPr>
        <w:pStyle w:val="Teksttreci0"/>
        <w:keepNext/>
        <w:keepLines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360" w:lineRule="auto"/>
      </w:pPr>
      <w:r>
        <w:t>s</w:t>
      </w:r>
      <w:r w:rsidRPr="00143A5F">
        <w:t>tworz</w:t>
      </w:r>
      <w:r>
        <w:t>yć</w:t>
      </w:r>
      <w:r w:rsidRPr="00143A5F">
        <w:t xml:space="preserve"> okazj</w:t>
      </w:r>
      <w:r>
        <w:t>ę do</w:t>
      </w:r>
      <w:r w:rsidRPr="00143A5F">
        <w:t xml:space="preserve"> wzmocnienia kontaktów, dyskusji oraz integracji środowiska</w:t>
      </w:r>
      <w:r>
        <w:t>,</w:t>
      </w:r>
    </w:p>
    <w:p w:rsidR="009E5661" w:rsidRDefault="009E5661" w:rsidP="009D5D9B">
      <w:pPr>
        <w:pStyle w:val="Teksttreci0"/>
        <w:keepNext/>
        <w:keepLines/>
        <w:numPr>
          <w:ilvl w:val="0"/>
          <w:numId w:val="25"/>
        </w:numPr>
        <w:shd w:val="clear" w:color="auto" w:fill="auto"/>
        <w:tabs>
          <w:tab w:val="left" w:pos="709"/>
        </w:tabs>
        <w:spacing w:before="0" w:after="240" w:line="360" w:lineRule="auto"/>
      </w:pPr>
      <w:r w:rsidRPr="00807EDE">
        <w:t xml:space="preserve">wydać materiały konferencji w formie </w:t>
      </w:r>
      <w:r w:rsidR="007A06C5">
        <w:t xml:space="preserve">publikacji </w:t>
      </w:r>
      <w:r w:rsidR="008812E1">
        <w:t xml:space="preserve">w postaci </w:t>
      </w:r>
      <w:r w:rsidR="007D5D64">
        <w:t xml:space="preserve">monografii </w:t>
      </w:r>
      <w:r w:rsidR="008812E1">
        <w:t xml:space="preserve">na platformie </w:t>
      </w:r>
      <w:r w:rsidR="00BC0A0D">
        <w:t xml:space="preserve">elektronicznej </w:t>
      </w:r>
      <w:r w:rsidR="008812E1">
        <w:t>(</w:t>
      </w:r>
      <w:r w:rsidR="007D5D64">
        <w:t>po uzyskaniu pozytywnej recenzji</w:t>
      </w:r>
      <w:r w:rsidR="00BC0A0D">
        <w:t>)</w:t>
      </w:r>
      <w:r w:rsidRPr="00807EDE">
        <w:t>.</w:t>
      </w:r>
    </w:p>
    <w:p w:rsidR="002A51AF" w:rsidRPr="00115364" w:rsidRDefault="002A51AF" w:rsidP="002A51AF">
      <w:pPr>
        <w:pStyle w:val="Teksttreci30"/>
        <w:shd w:val="clear" w:color="auto" w:fill="auto"/>
        <w:tabs>
          <w:tab w:val="left" w:pos="9639"/>
        </w:tabs>
        <w:spacing w:line="360" w:lineRule="auto"/>
        <w:ind w:left="119" w:right="37"/>
        <w:rPr>
          <w:rFonts w:ascii="Times New Roman" w:hAnsi="Times New Roman" w:cs="Times New Roman"/>
          <w:sz w:val="24"/>
          <w:szCs w:val="24"/>
        </w:rPr>
      </w:pPr>
      <w:r w:rsidRPr="00115364">
        <w:rPr>
          <w:rStyle w:val="Teksttreci3Bezkursywy"/>
          <w:rFonts w:ascii="Times New Roman" w:hAnsi="Times New Roman" w:cs="Times New Roman"/>
          <w:b/>
          <w:sz w:val="24"/>
          <w:szCs w:val="24"/>
        </w:rPr>
        <w:t>Celem głównym konferencji jest:</w:t>
      </w:r>
      <w:r w:rsidRPr="00115364">
        <w:rPr>
          <w:rFonts w:ascii="Times New Roman" w:hAnsi="Times New Roman" w:cs="Times New Roman"/>
          <w:sz w:val="24"/>
          <w:szCs w:val="24"/>
        </w:rPr>
        <w:t xml:space="preserve"> przedstawienie wyników badań prowadzonych w różnych dyscyplinach nauk społecznych, a zwłaszcza nauk o bezpieczeństwie </w:t>
      </w:r>
      <w:r w:rsidR="00492968">
        <w:rPr>
          <w:rFonts w:ascii="Times New Roman" w:hAnsi="Times New Roman" w:cs="Times New Roman"/>
          <w:sz w:val="24"/>
          <w:szCs w:val="24"/>
        </w:rPr>
        <w:t xml:space="preserve">i zarządzaniu </w:t>
      </w:r>
      <w:r w:rsidRPr="00115364">
        <w:rPr>
          <w:rFonts w:ascii="Times New Roman" w:hAnsi="Times New Roman" w:cs="Times New Roman"/>
          <w:sz w:val="24"/>
          <w:szCs w:val="24"/>
        </w:rPr>
        <w:t>oraz interdyscyplinarna debata nad problemami wywiadu i kontrwywiadu gospodarczego w kontekście aktualnych i prognozowanych zmian w międzynarodowym i krajowym środowisku bezpieczeństwa biznesu.</w:t>
      </w:r>
    </w:p>
    <w:p w:rsidR="002A51AF" w:rsidRPr="00807EDE" w:rsidRDefault="002A51AF" w:rsidP="002A51AF">
      <w:pPr>
        <w:pStyle w:val="Teksttreci0"/>
        <w:keepNext/>
        <w:keepLines/>
        <w:shd w:val="clear" w:color="auto" w:fill="auto"/>
        <w:tabs>
          <w:tab w:val="left" w:pos="709"/>
        </w:tabs>
        <w:spacing w:before="0" w:line="360" w:lineRule="auto"/>
        <w:ind w:firstLine="0"/>
      </w:pPr>
    </w:p>
    <w:p w:rsidR="00D80D5A" w:rsidRPr="00D80D5A" w:rsidRDefault="00CE585B" w:rsidP="007D118C">
      <w:pPr>
        <w:pStyle w:val="Nagwek121"/>
        <w:keepNext/>
        <w:keepLines/>
        <w:shd w:val="clear" w:color="auto" w:fill="auto"/>
        <w:spacing w:before="0" w:after="144" w:line="276" w:lineRule="auto"/>
        <w:rPr>
          <w:sz w:val="32"/>
          <w:szCs w:val="32"/>
        </w:rPr>
      </w:pPr>
      <w:bookmarkStart w:id="4" w:name="bookmark14"/>
      <w:bookmarkEnd w:id="3"/>
      <w:r>
        <w:rPr>
          <w:rStyle w:val="Nagwek122"/>
          <w:sz w:val="32"/>
          <w:szCs w:val="32"/>
          <w:u w:val="none"/>
        </w:rPr>
        <w:t>RADA</w:t>
      </w:r>
      <w:r w:rsidR="00D80D5A" w:rsidRPr="00D80D5A">
        <w:rPr>
          <w:rStyle w:val="Nagwek122"/>
          <w:sz w:val="32"/>
          <w:szCs w:val="32"/>
          <w:u w:val="none"/>
        </w:rPr>
        <w:t xml:space="preserve"> NAUKOW</w:t>
      </w:r>
      <w:bookmarkEnd w:id="4"/>
      <w:r>
        <w:rPr>
          <w:rStyle w:val="Nagwek122"/>
          <w:sz w:val="32"/>
          <w:szCs w:val="32"/>
          <w:u w:val="none"/>
        </w:rPr>
        <w:t>A</w:t>
      </w:r>
      <w:r w:rsidR="00D80D5A" w:rsidRPr="00D80D5A">
        <w:rPr>
          <w:rStyle w:val="Nagwek122"/>
          <w:sz w:val="32"/>
          <w:szCs w:val="32"/>
          <w:u w:val="none"/>
        </w:rPr>
        <w:t xml:space="preserve"> KONFERENCJI</w:t>
      </w:r>
    </w:p>
    <w:p w:rsidR="007D118C" w:rsidRPr="007D118C" w:rsidRDefault="007D118C" w:rsidP="007D118C">
      <w:pPr>
        <w:pStyle w:val="Nagwek121"/>
        <w:keepNext/>
        <w:keepLines/>
        <w:spacing w:before="0" w:after="0" w:line="276" w:lineRule="auto"/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</w:pPr>
      <w:r w:rsidRPr="0077442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>Prof.</w:t>
      </w:r>
      <w:r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77442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>zw.</w:t>
      </w:r>
      <w:r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77442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>dr hab.</w:t>
      </w:r>
      <w:r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 xml:space="preserve"> Henryk Ćwięk </w:t>
      </w:r>
      <w:r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>( Akademia im. Jana Długosza w Częstochowie)</w:t>
      </w:r>
    </w:p>
    <w:p w:rsidR="00D80D5A" w:rsidRDefault="00D80D5A" w:rsidP="007D118C">
      <w:pPr>
        <w:pStyle w:val="Nagwek121"/>
        <w:keepNext/>
        <w:keepLines/>
        <w:spacing w:before="0" w:after="0" w:line="276" w:lineRule="auto"/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</w:pPr>
      <w:r w:rsidRPr="0077442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>Prof.</w:t>
      </w:r>
      <w:r w:rsidR="0015320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77442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>zw.</w:t>
      </w:r>
      <w:r w:rsidR="0015320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77442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>dr hab. dr h.c. Brunon Hołyst</w:t>
      </w:r>
      <w:r w:rsidR="007D118C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B46044"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>(</w:t>
      </w:r>
      <w:r w:rsidR="007D118C"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 xml:space="preserve">Uczelnia </w:t>
      </w:r>
      <w:r w:rsidRPr="00B46044"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>Łazarskiego</w:t>
      </w:r>
      <w:r w:rsidR="007D118C"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 xml:space="preserve"> w Warszawie</w:t>
      </w:r>
      <w:r w:rsidRPr="00B46044"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>)</w:t>
      </w:r>
    </w:p>
    <w:p w:rsidR="007D118C" w:rsidRPr="007D118C" w:rsidRDefault="007D118C" w:rsidP="007D118C">
      <w:pPr>
        <w:pStyle w:val="Nagwek121"/>
        <w:keepNext/>
        <w:keepLines/>
        <w:shd w:val="clear" w:color="auto" w:fill="auto"/>
        <w:spacing w:before="0" w:after="26" w:line="276" w:lineRule="auto"/>
        <w:rPr>
          <w:rStyle w:val="Teksttreci61"/>
          <w:rFonts w:ascii="Arial" w:eastAsia="Arial" w:hAnsi="Arial" w:cs="Arial"/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Prof. zw. dr hab. Jerzy Kisielnicki </w:t>
      </w:r>
      <w:r>
        <w:rPr>
          <w:b w:val="0"/>
          <w:i/>
          <w:sz w:val="24"/>
          <w:szCs w:val="24"/>
        </w:rPr>
        <w:t>(Uniwersytet Warszawski)</w:t>
      </w:r>
    </w:p>
    <w:p w:rsidR="00D80D5A" w:rsidRPr="00767DB4" w:rsidRDefault="00D80D5A" w:rsidP="007D118C">
      <w:pPr>
        <w:pStyle w:val="Nagwek121"/>
        <w:keepNext/>
        <w:keepLines/>
        <w:shd w:val="clear" w:color="auto" w:fill="auto"/>
        <w:spacing w:before="0" w:after="26" w:line="276" w:lineRule="auto"/>
        <w:rPr>
          <w:rStyle w:val="Teksttreci61"/>
          <w:rFonts w:ascii="Arial" w:hAnsi="Arial" w:cs="Arial"/>
          <w:b w:val="0"/>
          <w:i/>
          <w:iCs/>
          <w:sz w:val="24"/>
          <w:szCs w:val="24"/>
        </w:rPr>
      </w:pPr>
      <w:r>
        <w:rPr>
          <w:rStyle w:val="Teksttreci61"/>
          <w:rFonts w:ascii="Arial" w:hAnsi="Arial" w:cs="Arial"/>
          <w:i/>
          <w:iCs/>
          <w:sz w:val="24"/>
          <w:szCs w:val="24"/>
        </w:rPr>
        <w:t xml:space="preserve">Dr hab. </w:t>
      </w:r>
      <w:r w:rsidRPr="003E12CF">
        <w:rPr>
          <w:rStyle w:val="Teksttreci61"/>
          <w:rFonts w:ascii="Arial" w:hAnsi="Arial" w:cs="Arial"/>
          <w:i/>
          <w:iCs/>
          <w:sz w:val="24"/>
          <w:szCs w:val="24"/>
        </w:rPr>
        <w:t>Jerzy Konieczny</w:t>
      </w:r>
      <w:r>
        <w:rPr>
          <w:rStyle w:val="Teksttreci61"/>
          <w:rFonts w:ascii="Arial" w:hAnsi="Arial" w:cs="Arial"/>
          <w:i/>
          <w:iCs/>
          <w:sz w:val="24"/>
          <w:szCs w:val="24"/>
        </w:rPr>
        <w:t>, prof. UO</w:t>
      </w:r>
      <w:r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 xml:space="preserve"> (Uniwersytet Opolski)</w:t>
      </w:r>
    </w:p>
    <w:p w:rsidR="00D80D5A" w:rsidRDefault="00D80D5A" w:rsidP="007D118C">
      <w:pPr>
        <w:pStyle w:val="Nagwek121"/>
        <w:keepNext/>
        <w:keepLines/>
        <w:shd w:val="clear" w:color="auto" w:fill="auto"/>
        <w:spacing w:before="0" w:after="26" w:line="276" w:lineRule="auto"/>
        <w:rPr>
          <w:rStyle w:val="Teksttreci61"/>
          <w:rFonts w:ascii="Arial" w:hAnsi="Arial" w:cs="Arial"/>
          <w:b w:val="0"/>
          <w:i/>
          <w:iCs/>
          <w:sz w:val="24"/>
          <w:szCs w:val="24"/>
        </w:rPr>
      </w:pPr>
      <w:r>
        <w:rPr>
          <w:rStyle w:val="Teksttreci61"/>
          <w:rFonts w:ascii="Arial" w:hAnsi="Arial" w:cs="Arial"/>
          <w:i/>
          <w:iCs/>
          <w:sz w:val="24"/>
          <w:szCs w:val="24"/>
        </w:rPr>
        <w:t>Dr hab. Mirosław Kwieciński, prof. KA</w:t>
      </w:r>
      <w:r w:rsidRPr="00767DB4"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>(</w:t>
      </w:r>
      <w:r w:rsidR="007A06C5"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 xml:space="preserve">Krakowska Akademia im. </w:t>
      </w:r>
      <w:r w:rsidR="007D118C"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 xml:space="preserve">Andrzeja </w:t>
      </w:r>
      <w:r w:rsidR="007A06C5"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 xml:space="preserve">Frycza Modrzewskiego oraz </w:t>
      </w:r>
      <w:r w:rsidRPr="00767DB4"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 xml:space="preserve">Fundacja Instytut </w:t>
      </w:r>
      <w:r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>Wywiadu Gospodarczego</w:t>
      </w:r>
      <w:r w:rsidRPr="00767DB4"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>)</w:t>
      </w:r>
    </w:p>
    <w:p w:rsidR="007D118C" w:rsidRPr="007D118C" w:rsidRDefault="007D118C" w:rsidP="007D118C">
      <w:pPr>
        <w:pStyle w:val="Teksttreci20"/>
        <w:shd w:val="clear" w:color="auto" w:fill="auto"/>
        <w:spacing w:before="0" w:after="0" w:line="276" w:lineRule="auto"/>
        <w:ind w:left="500"/>
        <w:rPr>
          <w:rStyle w:val="Teksttreci61"/>
          <w:rFonts w:ascii="Arial" w:eastAsia="Arial" w:hAnsi="Arial" w:cs="Arial"/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Dr hab. </w:t>
      </w:r>
      <w:r w:rsidRPr="003E12CF">
        <w:rPr>
          <w:i/>
          <w:sz w:val="24"/>
          <w:szCs w:val="24"/>
        </w:rPr>
        <w:t>Jerzy Wojciech Wójcik</w:t>
      </w:r>
      <w:r>
        <w:rPr>
          <w:i/>
          <w:sz w:val="24"/>
          <w:szCs w:val="24"/>
        </w:rPr>
        <w:t>, prof. WP SW (</w:t>
      </w:r>
      <w:r>
        <w:rPr>
          <w:b w:val="0"/>
          <w:i/>
          <w:sz w:val="24"/>
          <w:szCs w:val="24"/>
        </w:rPr>
        <w:t>Wszechnica Polska Szkoła Wyższa)</w:t>
      </w:r>
    </w:p>
    <w:p w:rsidR="00D80D5A" w:rsidRDefault="00D80D5A" w:rsidP="007D118C">
      <w:pPr>
        <w:pStyle w:val="Nagwek121"/>
        <w:keepNext/>
        <w:keepLines/>
        <w:shd w:val="clear" w:color="auto" w:fill="auto"/>
        <w:spacing w:before="0" w:after="26" w:line="276" w:lineRule="auto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3E12CF">
        <w:rPr>
          <w:i/>
          <w:sz w:val="24"/>
          <w:szCs w:val="24"/>
        </w:rPr>
        <w:t>r Ryszard Bełdzikowski</w:t>
      </w:r>
      <w:r>
        <w:rPr>
          <w:i/>
          <w:sz w:val="24"/>
          <w:szCs w:val="24"/>
        </w:rPr>
        <w:t xml:space="preserve"> (</w:t>
      </w:r>
      <w:r>
        <w:rPr>
          <w:b w:val="0"/>
          <w:i/>
          <w:sz w:val="24"/>
          <w:szCs w:val="24"/>
        </w:rPr>
        <w:t>Wyższa Szkoła Finansów i Prawa w Bielsku-Białej)</w:t>
      </w:r>
    </w:p>
    <w:p w:rsidR="001E54BC" w:rsidRPr="00767DB4" w:rsidRDefault="001E54BC" w:rsidP="001E54BC">
      <w:pPr>
        <w:pStyle w:val="Teksttreci20"/>
        <w:shd w:val="clear" w:color="auto" w:fill="auto"/>
        <w:spacing w:before="0" w:after="0" w:line="276" w:lineRule="auto"/>
        <w:ind w:left="500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>Gen. broni w st. spocz. dr  Józef Flis (</w:t>
      </w:r>
      <w:r>
        <w:rPr>
          <w:b w:val="0"/>
          <w:i/>
          <w:sz w:val="24"/>
          <w:szCs w:val="24"/>
        </w:rPr>
        <w:t>Wszechnica Polska Szkoła Wyższa)</w:t>
      </w:r>
    </w:p>
    <w:p w:rsidR="00D80D5A" w:rsidRPr="00DA0C95" w:rsidRDefault="00D80D5A" w:rsidP="007D118C">
      <w:pPr>
        <w:pStyle w:val="Nagwek121"/>
        <w:keepNext/>
        <w:keepLines/>
        <w:shd w:val="clear" w:color="auto" w:fill="auto"/>
        <w:spacing w:before="0" w:after="26" w:line="276" w:lineRule="auto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>G</w:t>
      </w:r>
      <w:r w:rsidRPr="003E12CF">
        <w:rPr>
          <w:i/>
          <w:sz w:val="24"/>
          <w:szCs w:val="24"/>
        </w:rPr>
        <w:t xml:space="preserve">en. </w:t>
      </w:r>
      <w:r w:rsidR="007D118C">
        <w:rPr>
          <w:i/>
          <w:sz w:val="24"/>
          <w:szCs w:val="24"/>
        </w:rPr>
        <w:t xml:space="preserve">rez. </w:t>
      </w:r>
      <w:r w:rsidRPr="003E12CF">
        <w:rPr>
          <w:i/>
          <w:sz w:val="24"/>
          <w:szCs w:val="24"/>
        </w:rPr>
        <w:t>Adam Rapacki</w:t>
      </w:r>
      <w:r w:rsidR="00153201">
        <w:rPr>
          <w:i/>
          <w:sz w:val="24"/>
          <w:szCs w:val="24"/>
        </w:rPr>
        <w:t xml:space="preserve"> </w:t>
      </w:r>
      <w:r w:rsidR="00DA0C95" w:rsidRPr="00DA0C95">
        <w:rPr>
          <w:b w:val="0"/>
          <w:i/>
          <w:sz w:val="24"/>
          <w:szCs w:val="24"/>
        </w:rPr>
        <w:t>(ekspert ds. bezpieczeństwa</w:t>
      </w:r>
      <w:r w:rsidR="004860CE">
        <w:rPr>
          <w:b w:val="0"/>
          <w:i/>
          <w:sz w:val="24"/>
          <w:szCs w:val="24"/>
        </w:rPr>
        <w:t>, Warszawa</w:t>
      </w:r>
      <w:r w:rsidR="00DA0C95" w:rsidRPr="00DA0C95">
        <w:rPr>
          <w:b w:val="0"/>
          <w:i/>
          <w:sz w:val="24"/>
          <w:szCs w:val="24"/>
        </w:rPr>
        <w:t>)</w:t>
      </w:r>
    </w:p>
    <w:p w:rsidR="00FA6E8A" w:rsidRPr="00315AEB" w:rsidRDefault="00FA6E8A" w:rsidP="007A06C5">
      <w:pPr>
        <w:pStyle w:val="Teksttreci20"/>
        <w:shd w:val="clear" w:color="auto" w:fill="auto"/>
        <w:spacing w:before="0" w:after="0" w:line="360" w:lineRule="auto"/>
        <w:ind w:left="500"/>
        <w:rPr>
          <w:b w:val="0"/>
          <w:i/>
          <w:sz w:val="24"/>
          <w:szCs w:val="24"/>
        </w:rPr>
      </w:pPr>
    </w:p>
    <w:p w:rsidR="00FA6E8A" w:rsidRPr="00FA6E8A" w:rsidRDefault="00FA6E8A" w:rsidP="00FA6E8A">
      <w:pPr>
        <w:pStyle w:val="Nagwek121"/>
        <w:keepNext/>
        <w:keepLines/>
        <w:shd w:val="clear" w:color="auto" w:fill="auto"/>
        <w:spacing w:before="0" w:after="26" w:line="240" w:lineRule="auto"/>
        <w:rPr>
          <w:sz w:val="32"/>
          <w:szCs w:val="32"/>
        </w:rPr>
      </w:pPr>
      <w:r w:rsidRPr="00FA6E8A">
        <w:rPr>
          <w:rStyle w:val="Nagwek122"/>
          <w:sz w:val="32"/>
          <w:szCs w:val="32"/>
          <w:u w:val="none"/>
        </w:rPr>
        <w:t>Komitet Organizacyjny Konferencji</w:t>
      </w:r>
    </w:p>
    <w:p w:rsidR="00FA6E8A" w:rsidRDefault="00FA6E8A" w:rsidP="00FA6E8A">
      <w:pPr>
        <w:pStyle w:val="Teksttreci70"/>
        <w:framePr w:h="310" w:wrap="notBeside" w:hAnchor="margin" w:x="1252" w:y="-11"/>
        <w:shd w:val="clear" w:color="auto" w:fill="auto"/>
        <w:spacing w:line="240" w:lineRule="auto"/>
        <w:ind w:left="1516" w:firstLine="608"/>
      </w:pPr>
    </w:p>
    <w:p w:rsidR="001E54BC" w:rsidRPr="00022110" w:rsidRDefault="00FA6E8A" w:rsidP="001E54BC">
      <w:pPr>
        <w:pStyle w:val="Teksttreci60"/>
        <w:shd w:val="clear" w:color="auto" w:fill="auto"/>
        <w:spacing w:before="0" w:after="0" w:line="240" w:lineRule="auto"/>
        <w:jc w:val="center"/>
        <w:rPr>
          <w:rStyle w:val="Teksttreci61"/>
          <w:sz w:val="22"/>
          <w:szCs w:val="22"/>
        </w:rPr>
      </w:pPr>
      <w:r>
        <w:rPr>
          <w:rStyle w:val="Teksttreci61"/>
        </w:rPr>
        <w:t xml:space="preserve">Przewodniczący </w:t>
      </w:r>
      <w:r w:rsidR="001E54BC">
        <w:rPr>
          <w:rStyle w:val="Teksttreci61"/>
        </w:rPr>
        <w:t xml:space="preserve">- </w:t>
      </w:r>
      <w:r w:rsidRPr="003E12CF">
        <w:rPr>
          <w:rStyle w:val="Teksttreci61"/>
        </w:rPr>
        <w:t>dr Hieronim Szafran</w:t>
      </w:r>
      <w:r w:rsidR="00257EF7">
        <w:rPr>
          <w:rStyle w:val="Teksttreci61"/>
        </w:rPr>
        <w:t xml:space="preserve"> </w:t>
      </w:r>
      <w:r w:rsidR="00257EF7" w:rsidRPr="00022110">
        <w:rPr>
          <w:rStyle w:val="Teksttreci61"/>
          <w:sz w:val="22"/>
          <w:szCs w:val="22"/>
        </w:rPr>
        <w:t>(W</w:t>
      </w:r>
      <w:r w:rsidR="00022110" w:rsidRPr="00022110">
        <w:rPr>
          <w:rStyle w:val="Teksttreci61"/>
          <w:sz w:val="22"/>
          <w:szCs w:val="22"/>
        </w:rPr>
        <w:t xml:space="preserve">szechnica </w:t>
      </w:r>
      <w:r w:rsidR="00257EF7" w:rsidRPr="00022110">
        <w:rPr>
          <w:rStyle w:val="Teksttreci61"/>
          <w:sz w:val="22"/>
          <w:szCs w:val="22"/>
        </w:rPr>
        <w:t>P</w:t>
      </w:r>
      <w:r w:rsidR="00022110" w:rsidRPr="00022110">
        <w:rPr>
          <w:rStyle w:val="Teksttreci61"/>
          <w:sz w:val="22"/>
          <w:szCs w:val="22"/>
        </w:rPr>
        <w:t xml:space="preserve">olska </w:t>
      </w:r>
      <w:r w:rsidR="00257EF7" w:rsidRPr="00022110">
        <w:rPr>
          <w:rStyle w:val="Teksttreci61"/>
          <w:sz w:val="22"/>
          <w:szCs w:val="22"/>
        </w:rPr>
        <w:t>S</w:t>
      </w:r>
      <w:r w:rsidR="00022110" w:rsidRPr="00022110">
        <w:rPr>
          <w:rStyle w:val="Teksttreci61"/>
          <w:sz w:val="22"/>
          <w:szCs w:val="22"/>
        </w:rPr>
        <w:t xml:space="preserve">zkoła </w:t>
      </w:r>
      <w:r w:rsidR="00257EF7" w:rsidRPr="00022110">
        <w:rPr>
          <w:rStyle w:val="Teksttreci61"/>
          <w:sz w:val="22"/>
          <w:szCs w:val="22"/>
        </w:rPr>
        <w:t>W</w:t>
      </w:r>
      <w:r w:rsidR="00022110" w:rsidRPr="00022110">
        <w:rPr>
          <w:rStyle w:val="Teksttreci61"/>
          <w:sz w:val="22"/>
          <w:szCs w:val="22"/>
        </w:rPr>
        <w:t>yższa</w:t>
      </w:r>
      <w:r w:rsidR="00257EF7" w:rsidRPr="00022110">
        <w:rPr>
          <w:rStyle w:val="Teksttreci61"/>
          <w:sz w:val="22"/>
          <w:szCs w:val="22"/>
        </w:rPr>
        <w:t>)</w:t>
      </w:r>
    </w:p>
    <w:p w:rsidR="00FA6E8A" w:rsidRPr="00022110" w:rsidRDefault="00FA6E8A" w:rsidP="00022110">
      <w:pPr>
        <w:pStyle w:val="Teksttreci60"/>
        <w:shd w:val="clear" w:color="auto" w:fill="auto"/>
        <w:spacing w:before="0" w:after="0" w:line="240" w:lineRule="auto"/>
        <w:jc w:val="center"/>
        <w:rPr>
          <w:rStyle w:val="Pogrubienie"/>
          <w:b/>
          <w:bCs/>
          <w:sz w:val="22"/>
          <w:szCs w:val="22"/>
        </w:rPr>
      </w:pPr>
      <w:r w:rsidRPr="001E54BC">
        <w:rPr>
          <w:rStyle w:val="Pogrubienie"/>
          <w:b/>
        </w:rPr>
        <w:t xml:space="preserve">Zastępca Przewodniczącego </w:t>
      </w:r>
      <w:r w:rsidR="00022110">
        <w:rPr>
          <w:rStyle w:val="Pogrubienie"/>
          <w:b/>
        </w:rPr>
        <w:t xml:space="preserve">- </w:t>
      </w:r>
      <w:r w:rsidRPr="001E54BC">
        <w:rPr>
          <w:rStyle w:val="Pogrubienie"/>
          <w:b/>
        </w:rPr>
        <w:t>dr Czesław Marcinkowski</w:t>
      </w:r>
      <w:r w:rsidR="00022110">
        <w:rPr>
          <w:rStyle w:val="Pogrubienie"/>
          <w:b/>
        </w:rPr>
        <w:t xml:space="preserve"> </w:t>
      </w:r>
      <w:r w:rsidR="00022110" w:rsidRPr="00022110">
        <w:rPr>
          <w:rStyle w:val="Teksttreci61"/>
          <w:sz w:val="24"/>
          <w:szCs w:val="24"/>
        </w:rPr>
        <w:t>(</w:t>
      </w:r>
      <w:r w:rsidR="00022110" w:rsidRPr="00022110">
        <w:rPr>
          <w:rStyle w:val="Teksttreci61"/>
          <w:sz w:val="22"/>
          <w:szCs w:val="22"/>
        </w:rPr>
        <w:t>Wszechnica Polska Szkoła Wyższa)</w:t>
      </w:r>
    </w:p>
    <w:p w:rsidR="00022110" w:rsidRPr="00022110" w:rsidRDefault="00022110" w:rsidP="00022110">
      <w:pPr>
        <w:pStyle w:val="Teksttreci60"/>
        <w:shd w:val="clear" w:color="auto" w:fill="auto"/>
        <w:spacing w:before="0" w:after="0" w:line="240" w:lineRule="auto"/>
        <w:jc w:val="center"/>
        <w:rPr>
          <w:rStyle w:val="Pogrubienie"/>
          <w:b/>
          <w:sz w:val="22"/>
          <w:szCs w:val="22"/>
        </w:rPr>
      </w:pPr>
      <w:r w:rsidRPr="001E54BC">
        <w:rPr>
          <w:rStyle w:val="Pogrubienie"/>
          <w:b/>
        </w:rPr>
        <w:t xml:space="preserve">Zastępca Przewodniczącego </w:t>
      </w:r>
      <w:r>
        <w:rPr>
          <w:rStyle w:val="Pogrubienie"/>
          <w:b/>
        </w:rPr>
        <w:t xml:space="preserve">– mgr Mariusz Kumorek </w:t>
      </w:r>
      <w:r>
        <w:rPr>
          <w:rStyle w:val="Pogrubienie"/>
          <w:b/>
        </w:rPr>
        <w:br/>
      </w:r>
      <w:r w:rsidRPr="00022110">
        <w:rPr>
          <w:rStyle w:val="Pogrubienie"/>
          <w:b/>
          <w:sz w:val="22"/>
          <w:szCs w:val="22"/>
        </w:rPr>
        <w:t>(Fundacja Instytut Wywiadu Gospodarczego w Krakowie)</w:t>
      </w:r>
    </w:p>
    <w:p w:rsidR="001E54BC" w:rsidRPr="001E54BC" w:rsidRDefault="001E54BC" w:rsidP="001E54BC">
      <w:pPr>
        <w:pStyle w:val="Teksttreci60"/>
        <w:shd w:val="clear" w:color="auto" w:fill="auto"/>
        <w:spacing w:before="0" w:after="0" w:line="240" w:lineRule="auto"/>
        <w:jc w:val="center"/>
        <w:rPr>
          <w:b w:val="0"/>
          <w:bCs w:val="0"/>
        </w:rPr>
      </w:pPr>
      <w:r>
        <w:rPr>
          <w:rStyle w:val="Pogrubienie"/>
          <w:b/>
        </w:rPr>
        <w:t xml:space="preserve">Sekretarz Konferencji - </w:t>
      </w:r>
    </w:p>
    <w:p w:rsidR="00FA6E8A" w:rsidRPr="00143A5F" w:rsidRDefault="00FA6E8A" w:rsidP="005A2388">
      <w:pPr>
        <w:pStyle w:val="Teksttreci0"/>
        <w:shd w:val="clear" w:color="auto" w:fill="auto"/>
        <w:spacing w:before="0" w:line="360" w:lineRule="auto"/>
        <w:ind w:left="318" w:firstLine="0"/>
        <w:jc w:val="center"/>
        <w:rPr>
          <w:sz w:val="24"/>
          <w:szCs w:val="24"/>
        </w:rPr>
      </w:pPr>
    </w:p>
    <w:p w:rsidR="00143A5F" w:rsidRDefault="00143A5F" w:rsidP="005A2388">
      <w:pPr>
        <w:pStyle w:val="Teksttreci20"/>
        <w:shd w:val="clear" w:color="auto" w:fill="auto"/>
        <w:spacing w:before="0" w:after="0" w:line="240" w:lineRule="auto"/>
        <w:ind w:left="318"/>
        <w:rPr>
          <w:sz w:val="24"/>
          <w:szCs w:val="24"/>
        </w:rPr>
      </w:pPr>
      <w:r w:rsidRPr="00143A5F">
        <w:rPr>
          <w:sz w:val="24"/>
          <w:szCs w:val="24"/>
        </w:rPr>
        <w:t>KALENDARIUM PRZYGOTOWAŃ:</w:t>
      </w:r>
    </w:p>
    <w:p w:rsidR="005A2388" w:rsidRPr="00143A5F" w:rsidRDefault="005A2388" w:rsidP="00143A5F">
      <w:pPr>
        <w:pStyle w:val="Teksttreci20"/>
        <w:shd w:val="clear" w:color="auto" w:fill="auto"/>
        <w:spacing w:before="0" w:after="68" w:line="210" w:lineRule="exact"/>
        <w:ind w:left="320"/>
        <w:rPr>
          <w:sz w:val="24"/>
          <w:szCs w:val="24"/>
        </w:rPr>
      </w:pPr>
    </w:p>
    <w:p w:rsidR="00257EF7" w:rsidRPr="001E54BC" w:rsidRDefault="001E54BC" w:rsidP="001E54BC">
      <w:pPr>
        <w:pStyle w:val="Teksttreci0"/>
        <w:shd w:val="clear" w:color="auto" w:fill="auto"/>
        <w:spacing w:before="0" w:line="360" w:lineRule="exact"/>
        <w:ind w:right="37" w:firstLine="0"/>
        <w:rPr>
          <w:rFonts w:ascii="Arial Black" w:hAnsi="Arial Black"/>
          <w:sz w:val="24"/>
          <w:szCs w:val="24"/>
        </w:rPr>
      </w:pPr>
      <w:r>
        <w:rPr>
          <w:rStyle w:val="TeksttreciPogrubienie"/>
          <w:rFonts w:ascii="Arial Black" w:hAnsi="Arial Black"/>
          <w:sz w:val="24"/>
          <w:szCs w:val="24"/>
        </w:rPr>
        <w:t>Do d</w:t>
      </w:r>
      <w:r w:rsidR="00286FE1" w:rsidRPr="00A25D40">
        <w:rPr>
          <w:rStyle w:val="TeksttreciPogrubienie"/>
          <w:rFonts w:ascii="Arial Black" w:hAnsi="Arial Black"/>
          <w:sz w:val="24"/>
          <w:szCs w:val="24"/>
        </w:rPr>
        <w:t>nia</w:t>
      </w:r>
      <w:r>
        <w:rPr>
          <w:rStyle w:val="TeksttreciPogrubienie"/>
          <w:rFonts w:ascii="Arial Black" w:hAnsi="Arial Black"/>
          <w:sz w:val="24"/>
          <w:szCs w:val="24"/>
        </w:rPr>
        <w:t xml:space="preserve"> </w:t>
      </w:r>
      <w:r w:rsidR="008E1284">
        <w:rPr>
          <w:rStyle w:val="TeksttreciPogrubienie"/>
          <w:rFonts w:ascii="Arial Black" w:hAnsi="Arial Black"/>
          <w:sz w:val="24"/>
          <w:szCs w:val="24"/>
        </w:rPr>
        <w:t>1</w:t>
      </w:r>
      <w:r w:rsidR="00A436D7" w:rsidRPr="00A25D40">
        <w:rPr>
          <w:rStyle w:val="TeksttreciPogrubienie"/>
          <w:rFonts w:ascii="Arial Black" w:hAnsi="Arial Black"/>
          <w:sz w:val="24"/>
          <w:szCs w:val="24"/>
        </w:rPr>
        <w:t>5</w:t>
      </w:r>
      <w:r w:rsidR="00143A5F" w:rsidRPr="00A25D40">
        <w:rPr>
          <w:rStyle w:val="TeksttreciPogrubienie"/>
          <w:rFonts w:ascii="Arial Black" w:hAnsi="Arial Black"/>
          <w:sz w:val="24"/>
          <w:szCs w:val="24"/>
        </w:rPr>
        <w:t xml:space="preserve"> maja 201</w:t>
      </w:r>
      <w:r>
        <w:rPr>
          <w:rStyle w:val="TeksttreciPogrubienie"/>
          <w:rFonts w:ascii="Arial Black" w:hAnsi="Arial Black"/>
          <w:sz w:val="24"/>
          <w:szCs w:val="24"/>
        </w:rPr>
        <w:t>8</w:t>
      </w:r>
      <w:r w:rsidR="00143A5F" w:rsidRPr="00A25D40">
        <w:rPr>
          <w:rStyle w:val="TeksttreciPogrubienie"/>
          <w:rFonts w:ascii="Arial Black" w:hAnsi="Arial Black"/>
          <w:sz w:val="24"/>
          <w:szCs w:val="24"/>
        </w:rPr>
        <w:t xml:space="preserve"> r.</w:t>
      </w:r>
      <w:r>
        <w:rPr>
          <w:rStyle w:val="TeksttreciPogrubienie"/>
          <w:rFonts w:ascii="Arial Black" w:hAnsi="Arial Black"/>
          <w:sz w:val="24"/>
          <w:szCs w:val="24"/>
        </w:rPr>
        <w:t xml:space="preserve"> </w:t>
      </w:r>
      <w:r w:rsidR="00143A5F" w:rsidRPr="001E54BC">
        <w:rPr>
          <w:rFonts w:ascii="Arial Black" w:hAnsi="Arial Black"/>
          <w:b/>
          <w:sz w:val="24"/>
          <w:szCs w:val="24"/>
        </w:rPr>
        <w:t xml:space="preserve">- </w:t>
      </w:r>
      <w:r w:rsidR="00143A5F" w:rsidRPr="001E54BC">
        <w:rPr>
          <w:rFonts w:ascii="Arial Black" w:hAnsi="Arial Black"/>
          <w:sz w:val="24"/>
          <w:szCs w:val="24"/>
        </w:rPr>
        <w:t>ostateczny termin nadsyłania formularzy rejestracyjnych</w:t>
      </w:r>
      <w:r w:rsidR="00257EF7" w:rsidRPr="001E54BC">
        <w:rPr>
          <w:rFonts w:ascii="Arial Black" w:hAnsi="Arial Black"/>
          <w:sz w:val="24"/>
          <w:szCs w:val="24"/>
        </w:rPr>
        <w:t xml:space="preserve"> na adres: </w:t>
      </w:r>
    </w:p>
    <w:p w:rsidR="00143A5F" w:rsidRPr="00A25D40" w:rsidRDefault="00AF30BE" w:rsidP="001E54BC">
      <w:pPr>
        <w:pStyle w:val="Teksttreci0"/>
        <w:shd w:val="clear" w:color="auto" w:fill="auto"/>
        <w:spacing w:before="0" w:line="360" w:lineRule="exact"/>
        <w:ind w:right="37" w:firstLine="0"/>
        <w:jc w:val="center"/>
        <w:rPr>
          <w:rFonts w:ascii="Arial Black" w:hAnsi="Arial Black"/>
          <w:sz w:val="24"/>
          <w:szCs w:val="24"/>
        </w:rPr>
      </w:pPr>
      <w:hyperlink r:id="rId9" w:history="1">
        <w:r w:rsidR="001E54BC" w:rsidRPr="005F7FA6">
          <w:rPr>
            <w:rStyle w:val="Hipercze"/>
            <w:rFonts w:ascii="Arial Black" w:hAnsi="Arial Black"/>
            <w:sz w:val="24"/>
            <w:szCs w:val="24"/>
          </w:rPr>
          <w:t>konferencjabezpieczenstwo@wszechnicapolska.edu.pl</w:t>
        </w:r>
      </w:hyperlink>
      <w:r w:rsidR="001E54BC">
        <w:rPr>
          <w:rFonts w:ascii="Arial Black" w:hAnsi="Arial Black"/>
          <w:sz w:val="24"/>
          <w:szCs w:val="24"/>
        </w:rPr>
        <w:t xml:space="preserve"> </w:t>
      </w:r>
      <w:r w:rsidR="00A25D40">
        <w:rPr>
          <w:rFonts w:ascii="Arial Black" w:hAnsi="Arial Black"/>
          <w:sz w:val="24"/>
          <w:szCs w:val="24"/>
        </w:rPr>
        <w:br/>
      </w:r>
      <w:r w:rsidR="0046231B" w:rsidRPr="00A25D40">
        <w:rPr>
          <w:rFonts w:ascii="Arial Black" w:hAnsi="Arial Black"/>
          <w:sz w:val="24"/>
          <w:szCs w:val="24"/>
        </w:rPr>
        <w:t xml:space="preserve"> Oczekiwane są zgłoszenia autor</w:t>
      </w:r>
      <w:r w:rsidR="008E1284">
        <w:rPr>
          <w:rFonts w:ascii="Arial Black" w:hAnsi="Arial Black"/>
          <w:sz w:val="24"/>
          <w:szCs w:val="24"/>
        </w:rPr>
        <w:t xml:space="preserve">ów referatów, jak i uczestników </w:t>
      </w:r>
      <w:r w:rsidR="0046231B" w:rsidRPr="00A25D40">
        <w:rPr>
          <w:rFonts w:ascii="Arial Black" w:hAnsi="Arial Black"/>
          <w:sz w:val="24"/>
          <w:szCs w:val="24"/>
        </w:rPr>
        <w:t>biernych.</w:t>
      </w:r>
    </w:p>
    <w:p w:rsidR="0046231B" w:rsidRPr="001D7EC1" w:rsidRDefault="001E54BC" w:rsidP="001E54BC">
      <w:pPr>
        <w:widowControl w:val="0"/>
        <w:jc w:val="both"/>
        <w:rPr>
          <w:rFonts w:ascii="Arial Black" w:hAnsi="Arial Black"/>
        </w:rPr>
      </w:pPr>
      <w:r>
        <w:rPr>
          <w:rStyle w:val="TeksttreciPogrubienie"/>
          <w:rFonts w:ascii="Arial Black" w:hAnsi="Arial Black"/>
          <w:sz w:val="24"/>
          <w:szCs w:val="24"/>
        </w:rPr>
        <w:t>Do d</w:t>
      </w:r>
      <w:r w:rsidR="00286FE1" w:rsidRPr="00A25D40">
        <w:rPr>
          <w:rStyle w:val="TeksttreciPogrubienie"/>
          <w:rFonts w:ascii="Arial Black" w:hAnsi="Arial Black"/>
          <w:sz w:val="24"/>
          <w:szCs w:val="24"/>
        </w:rPr>
        <w:t xml:space="preserve">nia </w:t>
      </w:r>
      <w:r w:rsidR="007A06C5" w:rsidRPr="00A25D40">
        <w:rPr>
          <w:rStyle w:val="TeksttreciPogrubienie"/>
          <w:rFonts w:ascii="Arial Black" w:hAnsi="Arial Black"/>
          <w:sz w:val="24"/>
          <w:szCs w:val="24"/>
        </w:rPr>
        <w:t>2</w:t>
      </w:r>
      <w:r>
        <w:rPr>
          <w:rStyle w:val="TeksttreciPogrubienie"/>
          <w:rFonts w:ascii="Arial Black" w:hAnsi="Arial Black"/>
          <w:sz w:val="24"/>
          <w:szCs w:val="24"/>
        </w:rPr>
        <w:t>4</w:t>
      </w:r>
      <w:r w:rsidR="00143A5F" w:rsidRPr="00A25D40">
        <w:rPr>
          <w:rStyle w:val="TeksttreciPogrubienie"/>
          <w:rFonts w:ascii="Arial Black" w:hAnsi="Arial Black"/>
          <w:sz w:val="24"/>
          <w:szCs w:val="24"/>
        </w:rPr>
        <w:t xml:space="preserve"> </w:t>
      </w:r>
      <w:r>
        <w:rPr>
          <w:rStyle w:val="TeksttreciPogrubienie"/>
          <w:rFonts w:ascii="Arial Black" w:hAnsi="Arial Black"/>
          <w:sz w:val="24"/>
          <w:szCs w:val="24"/>
        </w:rPr>
        <w:t>maja</w:t>
      </w:r>
      <w:r w:rsidR="00143A5F" w:rsidRPr="00A25D40">
        <w:rPr>
          <w:rStyle w:val="TeksttreciPogrubienie"/>
          <w:rFonts w:ascii="Arial Black" w:hAnsi="Arial Black"/>
          <w:sz w:val="24"/>
          <w:szCs w:val="24"/>
        </w:rPr>
        <w:t xml:space="preserve"> 201</w:t>
      </w:r>
      <w:r>
        <w:rPr>
          <w:rStyle w:val="TeksttreciPogrubienie"/>
          <w:rFonts w:ascii="Arial Black" w:hAnsi="Arial Black"/>
          <w:sz w:val="24"/>
          <w:szCs w:val="24"/>
        </w:rPr>
        <w:t>8</w:t>
      </w:r>
      <w:r w:rsidR="00143A5F" w:rsidRPr="00A25D40">
        <w:rPr>
          <w:rStyle w:val="TeksttreciPogrubienie"/>
          <w:rFonts w:ascii="Arial Black" w:hAnsi="Arial Black"/>
          <w:sz w:val="24"/>
          <w:szCs w:val="24"/>
        </w:rPr>
        <w:t xml:space="preserve"> r.</w:t>
      </w:r>
      <w:r w:rsidR="00143A5F" w:rsidRPr="00A25D40">
        <w:rPr>
          <w:rFonts w:ascii="Arial Black" w:hAnsi="Arial Black"/>
        </w:rPr>
        <w:t xml:space="preserve"> - </w:t>
      </w:r>
      <w:r w:rsidR="00143A5F" w:rsidRPr="00A25D40">
        <w:rPr>
          <w:rFonts w:ascii="Arial Black" w:hAnsi="Arial Black"/>
          <w:b/>
        </w:rPr>
        <w:t>ostateczny termin nadsyłania pełnych tekstów artykułów</w:t>
      </w:r>
      <w:r w:rsidR="008E1284">
        <w:rPr>
          <w:rFonts w:ascii="Arial Black" w:hAnsi="Arial Black"/>
          <w:b/>
        </w:rPr>
        <w:t xml:space="preserve"> </w:t>
      </w:r>
      <w:r w:rsidR="00767DB4" w:rsidRPr="001D7EC1">
        <w:rPr>
          <w:rFonts w:ascii="Arial Black" w:hAnsi="Arial Black"/>
        </w:rPr>
        <w:t>(</w:t>
      </w:r>
      <w:r w:rsidR="00944CA4" w:rsidRPr="00E81918">
        <w:rPr>
          <w:b/>
        </w:rPr>
        <w:t>obj</w:t>
      </w:r>
      <w:r w:rsidR="00944CA4" w:rsidRPr="00E81918">
        <w:rPr>
          <w:rFonts w:ascii="Calibri" w:hAnsi="Calibri" w:cs="Calibri"/>
          <w:b/>
        </w:rPr>
        <w:t>ę</w:t>
      </w:r>
      <w:r w:rsidR="00944CA4" w:rsidRPr="00E81918">
        <w:rPr>
          <w:b/>
        </w:rPr>
        <w:t>to</w:t>
      </w:r>
      <w:r w:rsidR="00944CA4" w:rsidRPr="00E81918">
        <w:rPr>
          <w:rFonts w:ascii="Calibri" w:hAnsi="Calibri" w:cs="Calibri"/>
          <w:b/>
        </w:rPr>
        <w:t>ść</w:t>
      </w:r>
      <w:r w:rsidR="00944CA4" w:rsidRPr="00E81918">
        <w:rPr>
          <w:b/>
        </w:rPr>
        <w:t xml:space="preserve"> do 1 arkusza wydawniczego</w:t>
      </w:r>
      <w:r w:rsidR="00767DB4" w:rsidRPr="001D7EC1">
        <w:rPr>
          <w:rFonts w:ascii="Arial Black" w:hAnsi="Arial Black"/>
        </w:rPr>
        <w:t xml:space="preserve">). </w:t>
      </w:r>
      <w:r w:rsidR="00944CA4">
        <w:rPr>
          <w:rFonts w:ascii="Arial Black" w:hAnsi="Arial Black"/>
        </w:rPr>
        <w:t xml:space="preserve"> </w:t>
      </w:r>
    </w:p>
    <w:p w:rsidR="005A2388" w:rsidRPr="00A25D40" w:rsidRDefault="005A2388" w:rsidP="0046231B">
      <w:pPr>
        <w:widowControl w:val="0"/>
        <w:ind w:left="357"/>
        <w:jc w:val="both"/>
        <w:rPr>
          <w:rFonts w:ascii="Arial Black" w:hAnsi="Arial Black" w:cs="Arial"/>
          <w:u w:val="single"/>
        </w:rPr>
      </w:pPr>
    </w:p>
    <w:p w:rsidR="00143A5F" w:rsidRPr="001D7EC1" w:rsidRDefault="0046231B" w:rsidP="001E54BC">
      <w:pPr>
        <w:widowControl w:val="0"/>
        <w:ind w:firstLine="360"/>
        <w:jc w:val="both"/>
        <w:rPr>
          <w:rFonts w:asciiTheme="majorHAnsi" w:hAnsiTheme="majorHAnsi" w:cs="Times New Roman"/>
          <w:sz w:val="26"/>
          <w:szCs w:val="26"/>
        </w:rPr>
      </w:pPr>
      <w:r w:rsidRPr="001D7EC1">
        <w:rPr>
          <w:rFonts w:asciiTheme="majorHAnsi" w:hAnsiTheme="majorHAnsi" w:cs="Times New Roman"/>
          <w:sz w:val="26"/>
          <w:szCs w:val="26"/>
        </w:rPr>
        <w:t xml:space="preserve">Publikacja recenzowanych referatów nastąpi po decyzji komisji złożonej z przedstawicieli </w:t>
      </w:r>
      <w:r w:rsidR="001E54BC" w:rsidRPr="001D7EC1">
        <w:rPr>
          <w:rFonts w:asciiTheme="majorHAnsi" w:hAnsiTheme="majorHAnsi" w:cs="Times New Roman"/>
          <w:sz w:val="26"/>
          <w:szCs w:val="26"/>
        </w:rPr>
        <w:t>Rady Naukowej i Komitetu Organizacyjnego</w:t>
      </w:r>
      <w:r w:rsidRPr="001D7EC1">
        <w:rPr>
          <w:rFonts w:asciiTheme="majorHAnsi" w:hAnsiTheme="majorHAnsi" w:cs="Times New Roman"/>
          <w:sz w:val="26"/>
          <w:szCs w:val="26"/>
        </w:rPr>
        <w:t>.</w:t>
      </w:r>
    </w:p>
    <w:p w:rsidR="00291B21" w:rsidRPr="001D7EC1" w:rsidRDefault="00291B21" w:rsidP="00153201">
      <w:pPr>
        <w:widowControl w:val="0"/>
        <w:spacing w:line="360" w:lineRule="auto"/>
        <w:ind w:left="360"/>
        <w:jc w:val="both"/>
        <w:rPr>
          <w:rFonts w:asciiTheme="majorHAnsi" w:hAnsiTheme="majorHAnsi" w:cs="Times New Roman"/>
          <w:b/>
          <w:sz w:val="26"/>
          <w:szCs w:val="26"/>
        </w:rPr>
      </w:pPr>
      <w:r w:rsidRPr="001D7EC1">
        <w:rPr>
          <w:rFonts w:asciiTheme="majorHAnsi" w:hAnsiTheme="majorHAnsi" w:cs="Times New Roman"/>
          <w:sz w:val="26"/>
          <w:szCs w:val="26"/>
        </w:rPr>
        <w:t xml:space="preserve">Proponowany czas wystąpienia </w:t>
      </w:r>
      <w:r w:rsidRPr="001D7EC1">
        <w:rPr>
          <w:rFonts w:asciiTheme="majorHAnsi" w:hAnsiTheme="majorHAnsi" w:cs="Times New Roman"/>
          <w:b/>
          <w:sz w:val="26"/>
          <w:szCs w:val="26"/>
        </w:rPr>
        <w:t>ok. 15 min.</w:t>
      </w:r>
    </w:p>
    <w:p w:rsidR="00807EDE" w:rsidRPr="001D7EC1" w:rsidRDefault="00807EDE" w:rsidP="00022110">
      <w:pPr>
        <w:pStyle w:val="Teksttreci0"/>
        <w:shd w:val="clear" w:color="auto" w:fill="auto"/>
        <w:spacing w:before="0" w:line="360" w:lineRule="exact"/>
        <w:ind w:right="37" w:firstLine="360"/>
        <w:rPr>
          <w:rFonts w:asciiTheme="majorHAnsi" w:hAnsiTheme="majorHAnsi" w:cs="Times New Roman"/>
          <w:b/>
          <w:sz w:val="26"/>
          <w:szCs w:val="26"/>
        </w:rPr>
      </w:pPr>
      <w:r w:rsidRPr="001D7EC1">
        <w:rPr>
          <w:rFonts w:asciiTheme="majorHAnsi" w:hAnsiTheme="majorHAnsi" w:cs="Times New Roman"/>
          <w:b/>
          <w:sz w:val="26"/>
          <w:szCs w:val="26"/>
        </w:rPr>
        <w:t xml:space="preserve">Informujemy, że </w:t>
      </w:r>
      <w:r w:rsidR="00022110">
        <w:rPr>
          <w:rFonts w:asciiTheme="majorHAnsi" w:hAnsiTheme="majorHAnsi" w:cs="Times New Roman"/>
          <w:b/>
          <w:sz w:val="26"/>
          <w:szCs w:val="26"/>
        </w:rPr>
        <w:t>każdy z uczestników otrzyma certyfikat udziału w Konferencji</w:t>
      </w:r>
      <w:r w:rsidRPr="001D7EC1">
        <w:rPr>
          <w:rFonts w:asciiTheme="majorHAnsi" w:hAnsiTheme="majorHAnsi" w:cs="Times New Roman"/>
          <w:b/>
          <w:sz w:val="26"/>
          <w:szCs w:val="26"/>
        </w:rPr>
        <w:t>.</w:t>
      </w:r>
    </w:p>
    <w:p w:rsidR="00807EDE" w:rsidRPr="001D7EC1" w:rsidRDefault="008E1284" w:rsidP="00143A5F">
      <w:pPr>
        <w:pStyle w:val="Teksttreci0"/>
        <w:shd w:val="clear" w:color="auto" w:fill="auto"/>
        <w:spacing w:before="0" w:line="360" w:lineRule="exact"/>
        <w:ind w:right="1120" w:firstLine="0"/>
        <w:jc w:val="left"/>
        <w:rPr>
          <w:b/>
        </w:rPr>
      </w:pPr>
      <w:r w:rsidRPr="001D7EC1">
        <w:rPr>
          <w:b/>
        </w:rPr>
        <w:t xml:space="preserve"> </w:t>
      </w:r>
    </w:p>
    <w:p w:rsidR="00257EF7" w:rsidRDefault="00257EF7">
      <w:pPr>
        <w:pStyle w:val="Teksttreci40"/>
        <w:shd w:val="clear" w:color="auto" w:fill="auto"/>
        <w:spacing w:after="99" w:line="340" w:lineRule="exact"/>
        <w:ind w:left="40"/>
        <w:rPr>
          <w:sz w:val="24"/>
          <w:szCs w:val="24"/>
        </w:rPr>
      </w:pPr>
      <w:bookmarkStart w:id="5" w:name="bookmark8"/>
    </w:p>
    <w:p w:rsidR="00257EF7" w:rsidRDefault="00257EF7">
      <w:pPr>
        <w:pStyle w:val="Teksttreci40"/>
        <w:shd w:val="clear" w:color="auto" w:fill="auto"/>
        <w:spacing w:after="99" w:line="340" w:lineRule="exact"/>
        <w:ind w:left="40"/>
        <w:rPr>
          <w:sz w:val="24"/>
          <w:szCs w:val="24"/>
        </w:rPr>
      </w:pPr>
    </w:p>
    <w:p w:rsidR="00257EF7" w:rsidRDefault="00257EF7" w:rsidP="00E14045">
      <w:pPr>
        <w:pStyle w:val="Teksttreci40"/>
        <w:shd w:val="clear" w:color="auto" w:fill="auto"/>
        <w:spacing w:after="99" w:line="340" w:lineRule="exact"/>
        <w:jc w:val="left"/>
        <w:rPr>
          <w:sz w:val="24"/>
          <w:szCs w:val="24"/>
        </w:rPr>
      </w:pPr>
    </w:p>
    <w:p w:rsidR="00696467" w:rsidRPr="00115364" w:rsidRDefault="001D6F09">
      <w:pPr>
        <w:pStyle w:val="Teksttreci40"/>
        <w:shd w:val="clear" w:color="auto" w:fill="auto"/>
        <w:spacing w:after="99" w:line="340" w:lineRule="exact"/>
        <w:ind w:left="40"/>
        <w:rPr>
          <w:sz w:val="24"/>
          <w:szCs w:val="24"/>
        </w:rPr>
      </w:pPr>
      <w:r w:rsidRPr="00115364">
        <w:rPr>
          <w:sz w:val="24"/>
          <w:szCs w:val="24"/>
        </w:rPr>
        <w:lastRenderedPageBreak/>
        <w:t>PROBLEM</w:t>
      </w:r>
      <w:r w:rsidR="00E14045">
        <w:rPr>
          <w:sz w:val="24"/>
          <w:szCs w:val="24"/>
        </w:rPr>
        <w:t>ATYKA</w:t>
      </w:r>
      <w:r w:rsidRPr="00115364">
        <w:rPr>
          <w:sz w:val="24"/>
          <w:szCs w:val="24"/>
        </w:rPr>
        <w:t xml:space="preserve"> SESJI PLENARNYCH</w:t>
      </w:r>
      <w:bookmarkEnd w:id="5"/>
    </w:p>
    <w:p w:rsidR="00696467" w:rsidRPr="007A167D" w:rsidRDefault="001D6F09" w:rsidP="001918A3">
      <w:pPr>
        <w:pStyle w:val="Nagwek21"/>
        <w:keepNext/>
        <w:keepLines/>
        <w:shd w:val="clear" w:color="auto" w:fill="auto"/>
        <w:spacing w:before="0" w:after="43" w:line="310" w:lineRule="exact"/>
        <w:ind w:left="40"/>
        <w:rPr>
          <w:rStyle w:val="Nagwek22"/>
          <w:sz w:val="24"/>
          <w:szCs w:val="24"/>
        </w:rPr>
      </w:pPr>
      <w:bookmarkStart w:id="6" w:name="bookmark9"/>
      <w:r w:rsidRPr="007A167D">
        <w:rPr>
          <w:rStyle w:val="Nagwek22"/>
          <w:sz w:val="24"/>
          <w:szCs w:val="24"/>
        </w:rPr>
        <w:t>Sesja I</w:t>
      </w:r>
      <w:r w:rsidR="002F7A08" w:rsidRPr="007A167D">
        <w:rPr>
          <w:rStyle w:val="Nagwek22"/>
          <w:sz w:val="24"/>
          <w:szCs w:val="24"/>
        </w:rPr>
        <w:t xml:space="preserve">.  </w:t>
      </w:r>
      <w:r w:rsidR="00DF1851">
        <w:rPr>
          <w:rStyle w:val="Nagwek22"/>
          <w:sz w:val="24"/>
          <w:szCs w:val="24"/>
        </w:rPr>
        <w:t>Wyzwania t</w:t>
      </w:r>
      <w:r w:rsidR="008E1284">
        <w:rPr>
          <w:rStyle w:val="Nagwek22"/>
          <w:sz w:val="24"/>
          <w:szCs w:val="24"/>
        </w:rPr>
        <w:t xml:space="preserve">eoretyczno -  badawcze oraz </w:t>
      </w:r>
      <w:r w:rsidR="002F7A08" w:rsidRPr="007A167D">
        <w:rPr>
          <w:rStyle w:val="Nagwek22"/>
          <w:sz w:val="24"/>
          <w:szCs w:val="24"/>
        </w:rPr>
        <w:t xml:space="preserve">uwarunkowania działalności </w:t>
      </w:r>
      <w:r w:rsidR="007A17CF" w:rsidRPr="007A167D">
        <w:rPr>
          <w:rStyle w:val="Nagwek22"/>
          <w:sz w:val="24"/>
          <w:szCs w:val="24"/>
        </w:rPr>
        <w:t>w</w:t>
      </w:r>
      <w:r w:rsidR="008E1284">
        <w:rPr>
          <w:rStyle w:val="Nagwek22"/>
          <w:sz w:val="24"/>
          <w:szCs w:val="24"/>
        </w:rPr>
        <w:t xml:space="preserve">ywiadowczej </w:t>
      </w:r>
      <w:r w:rsidR="00807EDE">
        <w:rPr>
          <w:rStyle w:val="Nagwek22"/>
          <w:sz w:val="24"/>
          <w:szCs w:val="24"/>
        </w:rPr>
        <w:t xml:space="preserve">i </w:t>
      </w:r>
      <w:r w:rsidR="002F7A08" w:rsidRPr="007A167D">
        <w:rPr>
          <w:rStyle w:val="Nagwek22"/>
          <w:sz w:val="24"/>
          <w:szCs w:val="24"/>
        </w:rPr>
        <w:t>kontrwywiadowczej w polskim biznesie</w:t>
      </w:r>
      <w:bookmarkEnd w:id="6"/>
    </w:p>
    <w:p w:rsidR="00696467" w:rsidRPr="008C2F4A" w:rsidRDefault="001D6F09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spacing w:before="0" w:line="240" w:lineRule="auto"/>
        <w:ind w:left="380" w:right="20"/>
        <w:rPr>
          <w:color w:val="auto"/>
        </w:rPr>
      </w:pPr>
      <w:r w:rsidRPr="008C2F4A">
        <w:rPr>
          <w:color w:val="auto"/>
        </w:rPr>
        <w:t xml:space="preserve">Jakie zagrożenia </w:t>
      </w:r>
      <w:r w:rsidR="009D19F8" w:rsidRPr="008C2F4A">
        <w:rPr>
          <w:color w:val="auto"/>
        </w:rPr>
        <w:t>wywiadowcze i kontrwywiadowcze w polskim biznesie</w:t>
      </w:r>
      <w:r w:rsidRPr="008C2F4A">
        <w:rPr>
          <w:color w:val="auto"/>
        </w:rPr>
        <w:t xml:space="preserve"> można zdefiniować </w:t>
      </w:r>
      <w:r w:rsidR="00DA0C95">
        <w:rPr>
          <w:color w:val="auto"/>
        </w:rPr>
        <w:t xml:space="preserve">współcześnie oraz </w:t>
      </w:r>
      <w:r w:rsidRPr="008C2F4A">
        <w:rPr>
          <w:color w:val="auto"/>
        </w:rPr>
        <w:t xml:space="preserve">w </w:t>
      </w:r>
      <w:r w:rsidR="009D19F8" w:rsidRPr="008C2F4A">
        <w:rPr>
          <w:color w:val="auto"/>
        </w:rPr>
        <w:t> p</w:t>
      </w:r>
      <w:r w:rsidRPr="008C2F4A">
        <w:rPr>
          <w:color w:val="auto"/>
        </w:rPr>
        <w:t>erspektywie najbliższych lat?</w:t>
      </w:r>
    </w:p>
    <w:p w:rsidR="00696467" w:rsidRPr="008C2F4A" w:rsidRDefault="001D6F09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40" w:lineRule="auto"/>
        <w:ind w:left="380" w:right="20"/>
        <w:rPr>
          <w:color w:val="auto"/>
        </w:rPr>
      </w:pPr>
      <w:r w:rsidRPr="008C2F4A">
        <w:rPr>
          <w:color w:val="auto"/>
        </w:rPr>
        <w:t>Czy</w:t>
      </w:r>
      <w:r w:rsidR="007810C6" w:rsidRPr="008C2F4A">
        <w:rPr>
          <w:color w:val="auto"/>
        </w:rPr>
        <w:t xml:space="preserve"> masowe ruchy migracyjne </w:t>
      </w:r>
      <w:r w:rsidRPr="008C2F4A">
        <w:rPr>
          <w:color w:val="auto"/>
        </w:rPr>
        <w:t xml:space="preserve">są wyzwaniem dla bezpieczeństwa </w:t>
      </w:r>
      <w:r w:rsidR="007810C6" w:rsidRPr="008C2F4A">
        <w:rPr>
          <w:color w:val="auto"/>
        </w:rPr>
        <w:t xml:space="preserve">polskiego biznesu </w:t>
      </w:r>
      <w:r w:rsidRPr="008C2F4A">
        <w:rPr>
          <w:color w:val="auto"/>
        </w:rPr>
        <w:t>w XXI w.?</w:t>
      </w:r>
    </w:p>
    <w:p w:rsidR="00696467" w:rsidRPr="008C2F4A" w:rsidRDefault="001D6F09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46"/>
        </w:tabs>
        <w:spacing w:before="0" w:line="240" w:lineRule="auto"/>
        <w:ind w:left="380"/>
        <w:rPr>
          <w:color w:val="auto"/>
        </w:rPr>
      </w:pPr>
      <w:r w:rsidRPr="008C2F4A">
        <w:rPr>
          <w:color w:val="auto"/>
        </w:rPr>
        <w:t xml:space="preserve">Jaka jest perspektywa rozwoju zagrożeń </w:t>
      </w:r>
      <w:r w:rsidR="009D19F8" w:rsidRPr="008C2F4A">
        <w:rPr>
          <w:color w:val="auto"/>
        </w:rPr>
        <w:t xml:space="preserve">bezpieczeństwa biznesu </w:t>
      </w:r>
      <w:r w:rsidRPr="008C2F4A">
        <w:rPr>
          <w:color w:val="auto"/>
        </w:rPr>
        <w:t>w cyberprzestrzeni?</w:t>
      </w:r>
    </w:p>
    <w:p w:rsidR="00696467" w:rsidRPr="008C2F4A" w:rsidRDefault="007810C6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46"/>
        </w:tabs>
        <w:spacing w:before="0" w:line="240" w:lineRule="auto"/>
        <w:ind w:left="380"/>
        <w:rPr>
          <w:color w:val="auto"/>
        </w:rPr>
      </w:pPr>
      <w:r w:rsidRPr="008C2F4A">
        <w:rPr>
          <w:color w:val="auto"/>
        </w:rPr>
        <w:t>Czy nasilona konfrontacja w biznesie i polityce zagraża bezpieczeństwu polskiego biznesu?</w:t>
      </w:r>
    </w:p>
    <w:p w:rsidR="008C2F4A" w:rsidRPr="008C2F4A" w:rsidRDefault="008C2F4A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46"/>
        </w:tabs>
        <w:spacing w:before="0" w:line="240" w:lineRule="auto"/>
        <w:ind w:left="380"/>
        <w:rPr>
          <w:color w:val="auto"/>
        </w:rPr>
      </w:pPr>
      <w:r w:rsidRPr="008C2F4A">
        <w:rPr>
          <w:color w:val="auto"/>
        </w:rPr>
        <w:t>Czy i w jakim stopniu wadliwe działania w zakresie ochrony informacji zagrażają bezpieczeństwu polskiego biznesu?</w:t>
      </w:r>
    </w:p>
    <w:p w:rsidR="00696467" w:rsidRDefault="001D6F09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70"/>
        </w:tabs>
        <w:spacing w:before="0" w:line="240" w:lineRule="auto"/>
        <w:ind w:left="380" w:right="20"/>
        <w:rPr>
          <w:color w:val="auto"/>
        </w:rPr>
      </w:pPr>
      <w:r w:rsidRPr="008C2F4A">
        <w:rPr>
          <w:color w:val="auto"/>
        </w:rPr>
        <w:t>Poprzez jakie indykatory monitorowane powinny być zmiany w środowisku bezpieczeństwa</w:t>
      </w:r>
      <w:r w:rsidR="007810C6" w:rsidRPr="008C2F4A">
        <w:rPr>
          <w:color w:val="auto"/>
        </w:rPr>
        <w:t xml:space="preserve"> polskiego biznesu?</w:t>
      </w:r>
    </w:p>
    <w:p w:rsidR="002A51AF" w:rsidRPr="008C2F4A" w:rsidRDefault="002A51AF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70"/>
        </w:tabs>
        <w:spacing w:before="0" w:line="240" w:lineRule="auto"/>
        <w:ind w:left="380" w:right="20"/>
        <w:rPr>
          <w:color w:val="auto"/>
        </w:rPr>
      </w:pPr>
      <w:r>
        <w:rPr>
          <w:color w:val="auto"/>
        </w:rPr>
        <w:t xml:space="preserve">Czy współczesne regulacje prawne </w:t>
      </w:r>
      <w:r w:rsidR="00DF1851">
        <w:rPr>
          <w:color w:val="auto"/>
        </w:rPr>
        <w:t>są wystarczająco skuteczne w zachowaniu</w:t>
      </w:r>
      <w:r>
        <w:rPr>
          <w:color w:val="auto"/>
        </w:rPr>
        <w:t xml:space="preserve"> tajemnicy przedsiębiorstwa?</w:t>
      </w:r>
    </w:p>
    <w:p w:rsidR="00696467" w:rsidRDefault="001D6F09" w:rsidP="00DA0C95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40" w:lineRule="auto"/>
        <w:ind w:left="380" w:right="20"/>
        <w:rPr>
          <w:color w:val="auto"/>
        </w:rPr>
      </w:pPr>
      <w:r w:rsidRPr="008C2F4A">
        <w:rPr>
          <w:color w:val="auto"/>
        </w:rPr>
        <w:t xml:space="preserve">Czy wobec zmian w środowisku bezpieczeństwa </w:t>
      </w:r>
      <w:r w:rsidR="002A51AF">
        <w:rPr>
          <w:color w:val="auto"/>
        </w:rPr>
        <w:t xml:space="preserve">krajowego i </w:t>
      </w:r>
      <w:r w:rsidR="00DF1851">
        <w:rPr>
          <w:color w:val="auto"/>
        </w:rPr>
        <w:t>międzynarodow</w:t>
      </w:r>
      <w:r w:rsidR="002A51AF">
        <w:rPr>
          <w:color w:val="auto"/>
        </w:rPr>
        <w:t xml:space="preserve">ego </w:t>
      </w:r>
      <w:r w:rsidRPr="008C2F4A">
        <w:rPr>
          <w:color w:val="auto"/>
        </w:rPr>
        <w:t xml:space="preserve">jesteśmy, przygotowani </w:t>
      </w:r>
      <w:r w:rsidR="00DF1851">
        <w:rPr>
          <w:color w:val="auto"/>
        </w:rPr>
        <w:t>na skuteczne</w:t>
      </w:r>
      <w:r w:rsidRPr="008C2F4A">
        <w:rPr>
          <w:color w:val="auto"/>
        </w:rPr>
        <w:t xml:space="preserve"> </w:t>
      </w:r>
      <w:r w:rsidR="008C2F4A" w:rsidRPr="008C2F4A">
        <w:rPr>
          <w:color w:val="auto"/>
        </w:rPr>
        <w:t>zabezpieczeni</w:t>
      </w:r>
      <w:r w:rsidR="00DF1851">
        <w:rPr>
          <w:color w:val="auto"/>
        </w:rPr>
        <w:t>e</w:t>
      </w:r>
      <w:r w:rsidR="00153201">
        <w:rPr>
          <w:color w:val="auto"/>
        </w:rPr>
        <w:t xml:space="preserve"> </w:t>
      </w:r>
      <w:r w:rsidR="007810C6" w:rsidRPr="008C2F4A">
        <w:rPr>
          <w:color w:val="auto"/>
        </w:rPr>
        <w:t>polskiego biznesu</w:t>
      </w:r>
      <w:r w:rsidRPr="008C2F4A">
        <w:rPr>
          <w:color w:val="auto"/>
        </w:rPr>
        <w:t>?</w:t>
      </w:r>
    </w:p>
    <w:p w:rsidR="00646A3C" w:rsidRPr="009D19F8" w:rsidRDefault="00646A3C" w:rsidP="00646A3C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auto"/>
        </w:rPr>
      </w:pPr>
      <w:r w:rsidRPr="009D19F8">
        <w:rPr>
          <w:color w:val="auto"/>
        </w:rPr>
        <w:t>Jak ewoluuje rola wywiadu i kontrwywiadu w funkcjonowaniu współczesnego biznesu polskiego?</w:t>
      </w:r>
    </w:p>
    <w:p w:rsidR="00646A3C" w:rsidRDefault="00646A3C" w:rsidP="00646A3C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auto"/>
        </w:rPr>
      </w:pPr>
      <w:r w:rsidRPr="009D19F8">
        <w:rPr>
          <w:color w:val="auto"/>
        </w:rPr>
        <w:t xml:space="preserve">Jakie są zasadnicze </w:t>
      </w:r>
      <w:r>
        <w:rPr>
          <w:color w:val="auto"/>
        </w:rPr>
        <w:t xml:space="preserve">trendy i </w:t>
      </w:r>
      <w:r w:rsidRPr="009D19F8">
        <w:rPr>
          <w:color w:val="auto"/>
        </w:rPr>
        <w:t xml:space="preserve">kierunki zmian w </w:t>
      </w:r>
      <w:r>
        <w:rPr>
          <w:color w:val="auto"/>
        </w:rPr>
        <w:t xml:space="preserve">sztuce i </w:t>
      </w:r>
      <w:r w:rsidRPr="009D19F8">
        <w:rPr>
          <w:color w:val="auto"/>
        </w:rPr>
        <w:t xml:space="preserve">funkcjonowaniu wywiadu i  kontrwywiadu </w:t>
      </w:r>
      <w:r>
        <w:rPr>
          <w:color w:val="auto"/>
        </w:rPr>
        <w:br/>
      </w:r>
      <w:r w:rsidRPr="009D19F8">
        <w:rPr>
          <w:color w:val="auto"/>
        </w:rPr>
        <w:t xml:space="preserve">w biznesie oraz które determinanty je warunkują? </w:t>
      </w:r>
    </w:p>
    <w:p w:rsidR="00646A3C" w:rsidRPr="00DA0C95" w:rsidRDefault="00646A3C" w:rsidP="00646A3C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000000" w:themeColor="text1"/>
          <w:sz w:val="22"/>
          <w:szCs w:val="22"/>
        </w:rPr>
      </w:pPr>
      <w:r w:rsidRPr="00DA0C95">
        <w:rPr>
          <w:color w:val="000000" w:themeColor="text1"/>
          <w:sz w:val="22"/>
          <w:szCs w:val="22"/>
        </w:rPr>
        <w:t xml:space="preserve">Czy i jak zmieniają się źródła oraz metody pozyskiwania i analizy informacji ze źródeł otwartych </w:t>
      </w:r>
      <w:r>
        <w:rPr>
          <w:color w:val="000000" w:themeColor="text1"/>
          <w:sz w:val="22"/>
          <w:szCs w:val="22"/>
        </w:rPr>
        <w:t>„białego wywiadu”</w:t>
      </w:r>
      <w:r w:rsidRPr="00DA0C95">
        <w:rPr>
          <w:color w:val="000000" w:themeColor="text1"/>
          <w:sz w:val="22"/>
          <w:szCs w:val="22"/>
        </w:rPr>
        <w:t>?</w:t>
      </w:r>
    </w:p>
    <w:p w:rsidR="00646A3C" w:rsidRPr="00DA0C95" w:rsidRDefault="00646A3C" w:rsidP="00646A3C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000000" w:themeColor="text1"/>
          <w:sz w:val="22"/>
          <w:szCs w:val="22"/>
        </w:rPr>
      </w:pPr>
      <w:r w:rsidRPr="00DA0C95">
        <w:rPr>
          <w:color w:val="000000" w:themeColor="text1"/>
          <w:sz w:val="22"/>
          <w:szCs w:val="22"/>
        </w:rPr>
        <w:t>W jakim kierunku ewoluują metody zabezpieczenia kontrwywiadowczego biznesu?</w:t>
      </w:r>
    </w:p>
    <w:p w:rsidR="00646A3C" w:rsidRPr="009D19F8" w:rsidRDefault="00646A3C" w:rsidP="00646A3C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auto"/>
        </w:rPr>
      </w:pPr>
      <w:r w:rsidRPr="009D19F8">
        <w:rPr>
          <w:color w:val="auto"/>
        </w:rPr>
        <w:t>W jakim zakresie</w:t>
      </w:r>
      <w:r>
        <w:rPr>
          <w:color w:val="auto"/>
        </w:rPr>
        <w:t xml:space="preserve"> rozpoznane efekty </w:t>
      </w:r>
      <w:r w:rsidRPr="009D19F8">
        <w:rPr>
          <w:color w:val="auto"/>
        </w:rPr>
        <w:t>wywiadu i kontrwywiadu polskiego biznesu pozostają adekwatne do trendów zmian w międzynarodowym i krajowym środowisku bezpieczeństwa?</w:t>
      </w:r>
    </w:p>
    <w:p w:rsidR="00646A3C" w:rsidRPr="00646A3C" w:rsidRDefault="00646A3C" w:rsidP="00646A3C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40" w:lineRule="auto"/>
        <w:ind w:left="380" w:right="23"/>
      </w:pPr>
      <w:r w:rsidRPr="009D19F8">
        <w:rPr>
          <w:color w:val="auto"/>
        </w:rPr>
        <w:t xml:space="preserve">W jakim zakresie wnioski z doświadczeń w zakresie funkcjonowania wywiadu i kontrwywiadu gospodarczego wykorzystywane są w </w:t>
      </w:r>
      <w:r>
        <w:rPr>
          <w:color w:val="auto"/>
        </w:rPr>
        <w:t>teorii i praktyce bieżącej oraz w</w:t>
      </w:r>
      <w:r w:rsidRPr="009D19F8">
        <w:rPr>
          <w:color w:val="auto"/>
        </w:rPr>
        <w:t xml:space="preserve"> długoterminowej działalności  biznesu</w:t>
      </w:r>
      <w:r>
        <w:rPr>
          <w:color w:val="auto"/>
        </w:rPr>
        <w:t>?</w:t>
      </w:r>
    </w:p>
    <w:p w:rsidR="00DA0C95" w:rsidRDefault="00DA0C95" w:rsidP="00DA0C95">
      <w:pPr>
        <w:pStyle w:val="Nagwek21"/>
        <w:keepNext/>
        <w:keepLines/>
        <w:shd w:val="clear" w:color="auto" w:fill="auto"/>
        <w:spacing w:before="0" w:after="0" w:line="240" w:lineRule="auto"/>
        <w:ind w:left="40"/>
        <w:rPr>
          <w:rStyle w:val="Nagwek22"/>
          <w:sz w:val="24"/>
          <w:szCs w:val="24"/>
        </w:rPr>
      </w:pPr>
      <w:bookmarkStart w:id="7" w:name="bookmark10"/>
    </w:p>
    <w:p w:rsidR="00696467" w:rsidRDefault="001D6F09" w:rsidP="00646A3C">
      <w:pPr>
        <w:pStyle w:val="Nagwek21"/>
        <w:keepNext/>
        <w:keepLines/>
        <w:shd w:val="clear" w:color="auto" w:fill="auto"/>
        <w:spacing w:before="0" w:after="0" w:line="240" w:lineRule="auto"/>
        <w:ind w:left="40"/>
        <w:rPr>
          <w:rStyle w:val="Nagwek22"/>
          <w:sz w:val="24"/>
          <w:szCs w:val="24"/>
        </w:rPr>
      </w:pPr>
      <w:r w:rsidRPr="007A167D">
        <w:rPr>
          <w:rStyle w:val="Nagwek22"/>
          <w:sz w:val="24"/>
          <w:szCs w:val="24"/>
        </w:rPr>
        <w:t>Sesja II</w:t>
      </w:r>
      <w:r w:rsidR="002F7A08" w:rsidRPr="007A167D">
        <w:rPr>
          <w:rStyle w:val="Nagwek22"/>
          <w:sz w:val="24"/>
          <w:szCs w:val="24"/>
        </w:rPr>
        <w:t>.</w:t>
      </w:r>
      <w:r w:rsidR="00153201">
        <w:rPr>
          <w:rStyle w:val="Nagwek22"/>
          <w:sz w:val="24"/>
          <w:szCs w:val="24"/>
        </w:rPr>
        <w:t xml:space="preserve"> </w:t>
      </w:r>
      <w:r w:rsidR="00646A3C">
        <w:rPr>
          <w:rStyle w:val="Nagwek22"/>
          <w:sz w:val="24"/>
          <w:szCs w:val="24"/>
        </w:rPr>
        <w:t>Dydaktyczne wyzwania w zakresie kształcenia specjalistów bezpieczeństwa biznesu w obszarze wywiadu i kontrwywiadu gospodarczego – d</w:t>
      </w:r>
      <w:r w:rsidR="007A17CF" w:rsidRPr="007A167D">
        <w:rPr>
          <w:rStyle w:val="Nagwek22"/>
          <w:sz w:val="24"/>
          <w:szCs w:val="24"/>
        </w:rPr>
        <w:t>oświadczenia</w:t>
      </w:r>
      <w:bookmarkEnd w:id="7"/>
      <w:r w:rsidR="002419BB">
        <w:rPr>
          <w:rStyle w:val="Nagwek22"/>
          <w:sz w:val="24"/>
          <w:szCs w:val="24"/>
        </w:rPr>
        <w:t xml:space="preserve"> </w:t>
      </w:r>
      <w:r w:rsidR="00646A3C">
        <w:rPr>
          <w:rStyle w:val="Nagwek22"/>
          <w:sz w:val="24"/>
          <w:szCs w:val="24"/>
        </w:rPr>
        <w:br/>
      </w:r>
      <w:r w:rsidR="002419BB">
        <w:rPr>
          <w:rStyle w:val="Nagwek22"/>
          <w:sz w:val="24"/>
          <w:szCs w:val="24"/>
        </w:rPr>
        <w:t>i propozycje</w:t>
      </w:r>
    </w:p>
    <w:p w:rsidR="00646A3C" w:rsidRPr="007A167D" w:rsidRDefault="00646A3C" w:rsidP="00646A3C">
      <w:pPr>
        <w:pStyle w:val="Nagwek21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646A3C" w:rsidRDefault="00646A3C" w:rsidP="00DA0C95">
      <w:pPr>
        <w:pStyle w:val="Teksttreci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auto"/>
        </w:rPr>
      </w:pPr>
      <w:r>
        <w:rPr>
          <w:color w:val="auto"/>
        </w:rPr>
        <w:t>Jak kształtować sylwetkę absolwenta?</w:t>
      </w:r>
    </w:p>
    <w:p w:rsidR="00646A3C" w:rsidRDefault="00646A3C" w:rsidP="00DA0C95">
      <w:pPr>
        <w:pStyle w:val="Teksttreci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auto"/>
        </w:rPr>
      </w:pPr>
      <w:r>
        <w:rPr>
          <w:color w:val="auto"/>
        </w:rPr>
        <w:t>Jakie wymogi winny być spełnione dla kształcenia specjalistów?</w:t>
      </w:r>
    </w:p>
    <w:p w:rsidR="00646A3C" w:rsidRDefault="00646A3C" w:rsidP="00DA0C95">
      <w:pPr>
        <w:pStyle w:val="Teksttreci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auto"/>
        </w:rPr>
      </w:pPr>
      <w:r>
        <w:rPr>
          <w:color w:val="auto"/>
        </w:rPr>
        <w:t>Jaki obszar szczegółów programowych należy przyjąć dla studiów I i II stopnia?</w:t>
      </w:r>
    </w:p>
    <w:p w:rsidR="00646A3C" w:rsidRPr="002F7A08" w:rsidRDefault="00646A3C" w:rsidP="00646A3C">
      <w:pPr>
        <w:pStyle w:val="Teksttreci0"/>
        <w:numPr>
          <w:ilvl w:val="0"/>
          <w:numId w:val="21"/>
        </w:numPr>
        <w:shd w:val="clear" w:color="auto" w:fill="auto"/>
        <w:tabs>
          <w:tab w:val="left" w:pos="346"/>
        </w:tabs>
        <w:spacing w:before="0" w:line="240" w:lineRule="auto"/>
        <w:ind w:left="380"/>
        <w:rPr>
          <w:color w:val="auto"/>
        </w:rPr>
      </w:pPr>
      <w:r w:rsidRPr="002F7A08">
        <w:rPr>
          <w:color w:val="auto"/>
        </w:rPr>
        <w:t>Od czego zależy skuteczność kształcenia z problematyki</w:t>
      </w:r>
      <w:r>
        <w:rPr>
          <w:color w:val="auto"/>
        </w:rPr>
        <w:t xml:space="preserve"> </w:t>
      </w:r>
      <w:r w:rsidRPr="002F7A08">
        <w:rPr>
          <w:color w:val="auto"/>
        </w:rPr>
        <w:t>wywiadu</w:t>
      </w:r>
      <w:r>
        <w:rPr>
          <w:color w:val="auto"/>
        </w:rPr>
        <w:t xml:space="preserve"> i kontrwywiadu </w:t>
      </w:r>
      <w:r w:rsidRPr="002F7A08">
        <w:rPr>
          <w:color w:val="auto"/>
        </w:rPr>
        <w:t xml:space="preserve"> gospodarczego?</w:t>
      </w:r>
    </w:p>
    <w:p w:rsidR="00646A3C" w:rsidRPr="002F7A08" w:rsidRDefault="00646A3C" w:rsidP="00646A3C">
      <w:pPr>
        <w:pStyle w:val="Teksttreci0"/>
        <w:numPr>
          <w:ilvl w:val="0"/>
          <w:numId w:val="21"/>
        </w:numPr>
        <w:shd w:val="clear" w:color="auto" w:fill="auto"/>
        <w:tabs>
          <w:tab w:val="left" w:pos="346"/>
        </w:tabs>
        <w:spacing w:before="0" w:line="240" w:lineRule="auto"/>
        <w:ind w:left="380" w:right="23"/>
        <w:rPr>
          <w:color w:val="auto"/>
        </w:rPr>
      </w:pPr>
      <w:r w:rsidRPr="002F7A08">
        <w:rPr>
          <w:color w:val="auto"/>
        </w:rPr>
        <w:t xml:space="preserve">Jak efektywnie kształcić studentów na studiach o profilu praktycznym z </w:t>
      </w:r>
      <w:r>
        <w:rPr>
          <w:color w:val="auto"/>
        </w:rPr>
        <w:t>omawianej problematyki</w:t>
      </w:r>
      <w:r w:rsidRPr="002F7A08">
        <w:rPr>
          <w:color w:val="auto"/>
        </w:rPr>
        <w:t>?</w:t>
      </w:r>
    </w:p>
    <w:p w:rsidR="00646A3C" w:rsidRPr="00646A3C" w:rsidRDefault="00646A3C" w:rsidP="00646A3C">
      <w:pPr>
        <w:pStyle w:val="Teksttreci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40" w:lineRule="auto"/>
        <w:ind w:left="380"/>
        <w:rPr>
          <w:color w:val="auto"/>
        </w:rPr>
      </w:pPr>
      <w:r w:rsidRPr="002F7A08">
        <w:rPr>
          <w:color w:val="auto"/>
        </w:rPr>
        <w:t>Jak wykorzystać potencjał edukacyjny specjalistów</w:t>
      </w:r>
      <w:r>
        <w:rPr>
          <w:color w:val="auto"/>
        </w:rPr>
        <w:t xml:space="preserve"> oraz praktyków</w:t>
      </w:r>
      <w:r w:rsidRPr="002F7A08">
        <w:rPr>
          <w:color w:val="auto"/>
        </w:rPr>
        <w:t xml:space="preserve"> wywiadu i kontrwywiadu gospodarczego do współpracy w kształceniu studentów</w:t>
      </w:r>
      <w:r>
        <w:rPr>
          <w:color w:val="auto"/>
        </w:rPr>
        <w:t xml:space="preserve"> na kierunku Bezpieczeństwo Wewnętrzne</w:t>
      </w:r>
      <w:r w:rsidRPr="002F7A08">
        <w:rPr>
          <w:color w:val="auto"/>
        </w:rPr>
        <w:t>?</w:t>
      </w:r>
    </w:p>
    <w:p w:rsidR="002C3C4F" w:rsidRPr="002C3C4F" w:rsidRDefault="002C3C4F" w:rsidP="00646A3C">
      <w:pPr>
        <w:pStyle w:val="Teksttreci0"/>
        <w:shd w:val="clear" w:color="auto" w:fill="auto"/>
        <w:tabs>
          <w:tab w:val="left" w:pos="355"/>
        </w:tabs>
        <w:spacing w:before="0" w:line="240" w:lineRule="auto"/>
        <w:ind w:right="23" w:firstLine="0"/>
      </w:pPr>
      <w:bookmarkStart w:id="8" w:name="bookmark11"/>
    </w:p>
    <w:p w:rsidR="00696467" w:rsidRDefault="001D6F09" w:rsidP="00646A3C">
      <w:pPr>
        <w:pStyle w:val="Teksttreci0"/>
        <w:shd w:val="clear" w:color="auto" w:fill="auto"/>
        <w:tabs>
          <w:tab w:val="left" w:pos="355"/>
        </w:tabs>
        <w:spacing w:before="0" w:line="240" w:lineRule="auto"/>
        <w:ind w:left="380" w:right="23" w:firstLine="0"/>
        <w:jc w:val="center"/>
        <w:rPr>
          <w:rStyle w:val="Nagwek22"/>
          <w:b/>
          <w:sz w:val="24"/>
          <w:szCs w:val="24"/>
        </w:rPr>
      </w:pPr>
      <w:r w:rsidRPr="007A167D">
        <w:rPr>
          <w:rStyle w:val="Nagwek22"/>
          <w:b/>
          <w:sz w:val="24"/>
          <w:szCs w:val="24"/>
        </w:rPr>
        <w:t>Sesja III</w:t>
      </w:r>
      <w:r w:rsidR="00CA3CFD" w:rsidRPr="007A167D">
        <w:rPr>
          <w:rStyle w:val="Nagwek22"/>
          <w:b/>
          <w:sz w:val="24"/>
          <w:szCs w:val="24"/>
        </w:rPr>
        <w:t>.</w:t>
      </w:r>
      <w:r w:rsidR="00A25D40">
        <w:rPr>
          <w:rStyle w:val="Nagwek22"/>
          <w:b/>
          <w:sz w:val="24"/>
          <w:szCs w:val="24"/>
        </w:rPr>
        <w:t xml:space="preserve"> </w:t>
      </w:r>
      <w:r w:rsidR="00646A3C">
        <w:rPr>
          <w:rStyle w:val="Nagwek22"/>
          <w:b/>
          <w:sz w:val="24"/>
          <w:szCs w:val="24"/>
        </w:rPr>
        <w:t xml:space="preserve">Panel dyskusyjny praktyków  </w:t>
      </w:r>
      <w:bookmarkEnd w:id="8"/>
    </w:p>
    <w:p w:rsidR="00905AA0" w:rsidRDefault="00905AA0" w:rsidP="00646A3C">
      <w:pPr>
        <w:pStyle w:val="Teksttreci0"/>
        <w:shd w:val="clear" w:color="auto" w:fill="auto"/>
        <w:tabs>
          <w:tab w:val="left" w:pos="355"/>
        </w:tabs>
        <w:spacing w:before="0" w:line="240" w:lineRule="auto"/>
        <w:ind w:left="380" w:right="23" w:firstLine="0"/>
        <w:jc w:val="center"/>
        <w:rPr>
          <w:rStyle w:val="Nagwek22"/>
          <w:b/>
          <w:sz w:val="24"/>
          <w:szCs w:val="24"/>
        </w:rPr>
      </w:pPr>
    </w:p>
    <w:p w:rsidR="00905AA0" w:rsidRDefault="00905AA0" w:rsidP="00905AA0">
      <w:pPr>
        <w:pStyle w:val="Teksttreci0"/>
        <w:numPr>
          <w:ilvl w:val="0"/>
          <w:numId w:val="22"/>
        </w:numPr>
        <w:shd w:val="clear" w:color="auto" w:fill="auto"/>
        <w:tabs>
          <w:tab w:val="left" w:pos="355"/>
        </w:tabs>
        <w:spacing w:before="0" w:line="240" w:lineRule="auto"/>
        <w:ind w:left="380"/>
      </w:pPr>
      <w:r>
        <w:t xml:space="preserve">Jakich absolwentów uczelni wyższych potrzebuje </w:t>
      </w:r>
      <w:r w:rsidR="00CE646B">
        <w:t xml:space="preserve">biznesowy </w:t>
      </w:r>
      <w:r w:rsidRPr="002F7A08">
        <w:t>wywiad i kontrwywiad gospodarcz</w:t>
      </w:r>
      <w:r>
        <w:t>y?</w:t>
      </w:r>
    </w:p>
    <w:p w:rsidR="00905AA0" w:rsidRDefault="00905AA0" w:rsidP="00905AA0">
      <w:pPr>
        <w:pStyle w:val="Teksttreci0"/>
        <w:numPr>
          <w:ilvl w:val="0"/>
          <w:numId w:val="22"/>
        </w:numPr>
        <w:shd w:val="clear" w:color="auto" w:fill="auto"/>
        <w:tabs>
          <w:tab w:val="left" w:pos="355"/>
        </w:tabs>
        <w:spacing w:before="0" w:line="240" w:lineRule="auto"/>
        <w:ind w:left="380"/>
      </w:pPr>
      <w:r>
        <w:t>Czego brakuje w kształceniu specjalistów ds. bezpieczeństwa biznesu?</w:t>
      </w:r>
    </w:p>
    <w:p w:rsidR="00905AA0" w:rsidRPr="00905AA0" w:rsidRDefault="00905AA0" w:rsidP="00905AA0">
      <w:pPr>
        <w:pStyle w:val="Teksttreci0"/>
        <w:numPr>
          <w:ilvl w:val="0"/>
          <w:numId w:val="22"/>
        </w:numPr>
        <w:shd w:val="clear" w:color="auto" w:fill="auto"/>
        <w:tabs>
          <w:tab w:val="left" w:pos="355"/>
        </w:tabs>
        <w:spacing w:before="0" w:line="240" w:lineRule="auto"/>
        <w:ind w:left="380"/>
      </w:pPr>
      <w:r>
        <w:t>Jaka jest przyszłość kształcenia specjalistów wywiadu i kontrwywiadu gospodarczego w polskich realiach?</w:t>
      </w:r>
    </w:p>
    <w:p w:rsidR="00D86AE3" w:rsidRDefault="00D86AE3" w:rsidP="00DA0C95">
      <w:pPr>
        <w:pStyle w:val="Teksttreci50"/>
        <w:shd w:val="clear" w:color="auto" w:fill="auto"/>
        <w:spacing w:before="0" w:line="240" w:lineRule="auto"/>
        <w:ind w:left="40"/>
        <w:rPr>
          <w:rStyle w:val="Teksttreci51"/>
          <w:sz w:val="24"/>
          <w:szCs w:val="24"/>
          <w:u w:val="none"/>
        </w:rPr>
      </w:pPr>
      <w:bookmarkStart w:id="9" w:name="bookmark12"/>
    </w:p>
    <w:p w:rsidR="00115364" w:rsidRDefault="00115364" w:rsidP="00115364">
      <w:pPr>
        <w:pStyle w:val="Nagwek121"/>
        <w:keepNext/>
        <w:keepLines/>
        <w:shd w:val="clear" w:color="auto" w:fill="auto"/>
        <w:spacing w:before="0" w:after="26" w:line="390" w:lineRule="exact"/>
        <w:rPr>
          <w:rStyle w:val="Teksttreci61"/>
          <w:i/>
          <w:iCs/>
        </w:rPr>
      </w:pPr>
      <w:bookmarkStart w:id="10" w:name="bookmark15"/>
      <w:bookmarkEnd w:id="9"/>
    </w:p>
    <w:p w:rsidR="002A51AF" w:rsidRDefault="002A51AF" w:rsidP="00115364">
      <w:pPr>
        <w:pStyle w:val="Nagwek121"/>
        <w:keepNext/>
        <w:keepLines/>
        <w:shd w:val="clear" w:color="auto" w:fill="auto"/>
        <w:spacing w:before="0" w:after="26" w:line="390" w:lineRule="exact"/>
        <w:rPr>
          <w:rStyle w:val="Teksttreci61"/>
          <w:i/>
          <w:iCs/>
        </w:rPr>
      </w:pPr>
    </w:p>
    <w:bookmarkEnd w:id="10"/>
    <w:p w:rsidR="007A06C5" w:rsidRDefault="007A06C5" w:rsidP="007A06C5">
      <w:pPr>
        <w:pStyle w:val="Teksttreci20"/>
        <w:shd w:val="clear" w:color="auto" w:fill="auto"/>
        <w:spacing w:before="0" w:after="0" w:line="360" w:lineRule="auto"/>
        <w:ind w:left="500"/>
      </w:pPr>
    </w:p>
    <w:p w:rsidR="00E41D3B" w:rsidRDefault="00E41D3B" w:rsidP="00E41D3B"/>
    <w:p w:rsidR="001C0EBE" w:rsidRDefault="001C0EBE" w:rsidP="00E41D3B"/>
    <w:tbl>
      <w:tblPr>
        <w:tblStyle w:val="Tabela-Siatka"/>
        <w:tblpPr w:leftFromText="141" w:rightFromText="141" w:vertAnchor="text" w:horzAnchor="page" w:tblpX="5191" w:tblpY="1074"/>
        <w:tblW w:w="0" w:type="auto"/>
        <w:tblLook w:val="04A0" w:firstRow="1" w:lastRow="0" w:firstColumn="1" w:lastColumn="0" w:noHBand="0" w:noVBand="1"/>
      </w:tblPr>
      <w:tblGrid>
        <w:gridCol w:w="3063"/>
      </w:tblGrid>
      <w:tr w:rsidR="00E41D3B" w:rsidRPr="00A25D40" w:rsidTr="00240FF7">
        <w:trPr>
          <w:trHeight w:val="2545"/>
        </w:trPr>
        <w:tc>
          <w:tcPr>
            <w:tcW w:w="3020" w:type="dxa"/>
          </w:tcPr>
          <w:p w:rsidR="00240FF7" w:rsidRPr="00240FF7" w:rsidRDefault="00240FF7" w:rsidP="00D543AC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yellow"/>
              </w:rPr>
            </w:pPr>
            <w:r w:rsidRPr="00240FF7">
              <w:rPr>
                <w:rFonts w:ascii="Arial Black" w:hAnsi="Arial Black"/>
                <w:b/>
                <w:sz w:val="28"/>
                <w:szCs w:val="28"/>
                <w:highlight w:val="yellow"/>
              </w:rPr>
              <w:lastRenderedPageBreak/>
              <w:t>FUNDACJA</w:t>
            </w:r>
          </w:p>
          <w:p w:rsidR="00240FF7" w:rsidRPr="00240FF7" w:rsidRDefault="00240FF7" w:rsidP="00D543AC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yellow"/>
              </w:rPr>
            </w:pPr>
            <w:r w:rsidRPr="00240FF7">
              <w:rPr>
                <w:rFonts w:ascii="Arial Black" w:hAnsi="Arial Black"/>
                <w:b/>
                <w:sz w:val="28"/>
                <w:szCs w:val="28"/>
                <w:highlight w:val="yellow"/>
              </w:rPr>
              <w:t>INSTYTUT WYWIADU        GOSPODARCZEGO</w:t>
            </w:r>
          </w:p>
          <w:p w:rsidR="00240FF7" w:rsidRPr="00240FF7" w:rsidRDefault="00D543AC" w:rsidP="00D543A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rFonts w:ascii="Arial Black" w:hAnsi="Arial Black"/>
                <w:b/>
                <w:sz w:val="28"/>
                <w:szCs w:val="28"/>
                <w:highlight w:val="yellow"/>
              </w:rPr>
              <w:t xml:space="preserve">W </w:t>
            </w:r>
            <w:r w:rsidR="00240FF7" w:rsidRPr="00240FF7">
              <w:rPr>
                <w:rFonts w:ascii="Arial Black" w:hAnsi="Arial Black"/>
                <w:b/>
                <w:sz w:val="28"/>
                <w:szCs w:val="28"/>
                <w:highlight w:val="yellow"/>
              </w:rPr>
              <w:t>KRAKOWIE</w:t>
            </w:r>
          </w:p>
        </w:tc>
      </w:tr>
    </w:tbl>
    <w:p w:rsidR="00E41D3B" w:rsidRDefault="00E41D3B" w:rsidP="00E41D3B"/>
    <w:p w:rsidR="00E41D3B" w:rsidRDefault="00E41D3B" w:rsidP="00E41D3B"/>
    <w:p w:rsidR="00E41D3B" w:rsidRDefault="00240FF7" w:rsidP="00240FF7">
      <w:pPr>
        <w:tabs>
          <w:tab w:val="left" w:pos="4395"/>
        </w:tabs>
      </w:pPr>
      <w:r>
        <w:rPr>
          <w:noProof/>
        </w:rPr>
        <w:drawing>
          <wp:inline distT="0" distB="0" distL="0" distR="0">
            <wp:extent cx="2457450" cy="17926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FF7" w:rsidRDefault="00240FF7" w:rsidP="00E41D3B">
      <w:pPr>
        <w:jc w:val="center"/>
        <w:rPr>
          <w:rFonts w:ascii="Arial Black" w:hAnsi="Arial Black"/>
        </w:rPr>
      </w:pPr>
    </w:p>
    <w:p w:rsidR="00240FF7" w:rsidRDefault="00240FF7" w:rsidP="00E41D3B">
      <w:pPr>
        <w:jc w:val="center"/>
        <w:rPr>
          <w:rFonts w:ascii="Arial Black" w:hAnsi="Arial Black"/>
        </w:rPr>
      </w:pPr>
    </w:p>
    <w:p w:rsidR="00240FF7" w:rsidRDefault="00240FF7" w:rsidP="00E41D3B">
      <w:pPr>
        <w:jc w:val="center"/>
        <w:rPr>
          <w:rFonts w:ascii="Arial Black" w:hAnsi="Arial Black"/>
        </w:rPr>
      </w:pPr>
    </w:p>
    <w:p w:rsid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KARTA ZGŁOSZENIA</w:t>
      </w:r>
    </w:p>
    <w:p w:rsidR="00E41D3B" w:rsidRP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uczestnictwa</w:t>
      </w:r>
    </w:p>
    <w:p w:rsidR="00E41D3B" w:rsidRP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 Ogólnopolskiej Konferencji Naukowej</w:t>
      </w:r>
    </w:p>
    <w:p w:rsid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Katedry Nauk o Bezpiecze</w:t>
      </w:r>
      <w:r w:rsidRPr="00E41D3B">
        <w:rPr>
          <w:rFonts w:ascii="Arial Black" w:hAnsi="Arial Black" w:cs="Calibri"/>
        </w:rPr>
        <w:t>ń</w:t>
      </w:r>
      <w:r w:rsidRPr="00E41D3B">
        <w:rPr>
          <w:rFonts w:ascii="Arial Black" w:hAnsi="Arial Black"/>
        </w:rPr>
        <w:t xml:space="preserve">stwie </w:t>
      </w:r>
    </w:p>
    <w:p w:rsidR="00E41D3B" w:rsidRP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Wszechnicy Polskiej Szkoły Wy</w:t>
      </w:r>
      <w:r w:rsidRPr="00E41D3B">
        <w:rPr>
          <w:rFonts w:ascii="Arial Black" w:hAnsi="Arial Black" w:cs="Calibri"/>
        </w:rPr>
        <w:t>ż</w:t>
      </w:r>
      <w:r w:rsidRPr="00E41D3B">
        <w:rPr>
          <w:rFonts w:ascii="Arial Black" w:hAnsi="Arial Black"/>
        </w:rPr>
        <w:t>szej w Warszawie</w:t>
      </w:r>
    </w:p>
    <w:p w:rsidR="00E41D3B" w:rsidRP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oraz Fundacji Instytut Wywiadu Gospodarczego w Krakowie</w:t>
      </w:r>
    </w:p>
    <w:p w:rsidR="00E41D3B" w:rsidRPr="00E41D3B" w:rsidRDefault="00E41D3B" w:rsidP="00E41D3B">
      <w:pPr>
        <w:jc w:val="center"/>
        <w:rPr>
          <w:rFonts w:ascii="Arial Black" w:hAnsi="Arial Black"/>
        </w:rPr>
      </w:pPr>
    </w:p>
    <w:p w:rsidR="00E41D3B" w:rsidRPr="00E41D3B" w:rsidRDefault="00E41D3B" w:rsidP="00E41D3B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WYWIAD I KONTRWYWIAD  W TEORII I PRAKTYCE BIZNESU,</w:t>
      </w:r>
    </w:p>
    <w:p w:rsidR="00E41D3B" w:rsidRPr="00E41D3B" w:rsidRDefault="00E41D3B" w:rsidP="001D7EC1">
      <w:pPr>
        <w:jc w:val="center"/>
        <w:rPr>
          <w:rFonts w:ascii="Arial Black" w:hAnsi="Arial Black"/>
          <w:b/>
        </w:rPr>
      </w:pPr>
      <w:r w:rsidRPr="00E41D3B">
        <w:rPr>
          <w:rFonts w:ascii="Arial Black" w:hAnsi="Arial Black"/>
          <w:b/>
        </w:rPr>
        <w:t>która odb</w:t>
      </w:r>
      <w:r w:rsidRPr="00E41D3B">
        <w:rPr>
          <w:rFonts w:ascii="Arial Black" w:hAnsi="Arial Black" w:cs="Calibri"/>
          <w:b/>
        </w:rPr>
        <w:t>ę</w:t>
      </w:r>
      <w:r w:rsidRPr="00E41D3B">
        <w:rPr>
          <w:rFonts w:ascii="Arial Black" w:hAnsi="Arial Black"/>
          <w:b/>
        </w:rPr>
        <w:t>dzie si</w:t>
      </w:r>
      <w:r w:rsidRPr="00E41D3B">
        <w:rPr>
          <w:rFonts w:ascii="Arial Black" w:hAnsi="Arial Black" w:cs="Calibri"/>
          <w:b/>
        </w:rPr>
        <w:t>ę</w:t>
      </w:r>
      <w:r w:rsidRPr="00E41D3B">
        <w:rPr>
          <w:rFonts w:ascii="Arial Black" w:hAnsi="Arial Black"/>
          <w:b/>
        </w:rPr>
        <w:t xml:space="preserve"> dnia 2</w:t>
      </w:r>
      <w:r w:rsidR="00564AA9">
        <w:rPr>
          <w:rFonts w:ascii="Arial Black" w:hAnsi="Arial Black"/>
          <w:b/>
        </w:rPr>
        <w:t>4</w:t>
      </w:r>
      <w:r w:rsidRPr="00E41D3B">
        <w:rPr>
          <w:rFonts w:ascii="Arial Black" w:hAnsi="Arial Black"/>
          <w:b/>
        </w:rPr>
        <w:t xml:space="preserve"> maja 201</w:t>
      </w:r>
      <w:r w:rsidR="00564AA9">
        <w:rPr>
          <w:rFonts w:ascii="Arial Black" w:hAnsi="Arial Black"/>
          <w:b/>
        </w:rPr>
        <w:t>8</w:t>
      </w:r>
      <w:r w:rsidRPr="00E41D3B">
        <w:rPr>
          <w:rFonts w:ascii="Arial Black" w:hAnsi="Arial Black"/>
          <w:b/>
        </w:rPr>
        <w:t xml:space="preserve"> roku</w:t>
      </w: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Imi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i nazwisko:</w:t>
      </w:r>
      <w:r w:rsidR="00E81918">
        <w:rPr>
          <w:b/>
        </w:rPr>
        <w:t>………</w:t>
      </w:r>
      <w:r w:rsidR="00E02752">
        <w:rPr>
          <w:b/>
        </w:rPr>
        <w:t>……………………………………………</w:t>
      </w: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Tytuł/stopie</w:t>
      </w:r>
      <w:r w:rsidRPr="00E81918">
        <w:rPr>
          <w:rFonts w:ascii="Calibri" w:hAnsi="Calibri" w:cs="Calibri"/>
          <w:b/>
        </w:rPr>
        <w:t>ń</w:t>
      </w:r>
      <w:r w:rsidR="00153201">
        <w:rPr>
          <w:rFonts w:ascii="Calibri" w:hAnsi="Calibri" w:cs="Calibri"/>
          <w:b/>
        </w:rPr>
        <w:t xml:space="preserve"> </w:t>
      </w:r>
      <w:r w:rsidR="00E02752">
        <w:rPr>
          <w:b/>
        </w:rPr>
        <w:t>n</w:t>
      </w:r>
      <w:r w:rsidRPr="00E81918">
        <w:rPr>
          <w:b/>
        </w:rPr>
        <w:t>aukowy:</w:t>
      </w:r>
      <w:r w:rsidR="00E02752">
        <w:rPr>
          <w:b/>
        </w:rPr>
        <w:t>………………………………………………………………………</w:t>
      </w: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Miejsce pracy (afiliacja):</w:t>
      </w:r>
      <w:r w:rsidR="00E02752">
        <w:rPr>
          <w:b/>
        </w:rPr>
        <w:t>…………………………………………………………</w:t>
      </w:r>
    </w:p>
    <w:p w:rsidR="00E41D3B" w:rsidRPr="00E81918" w:rsidRDefault="00E41D3B" w:rsidP="00E41D3B">
      <w:pPr>
        <w:rPr>
          <w:b/>
        </w:rPr>
      </w:pP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Tytuł artykułu:</w:t>
      </w:r>
      <w:r w:rsidR="00E81918">
        <w:rPr>
          <w:b/>
        </w:rPr>
        <w:t>…………</w:t>
      </w:r>
      <w:r w:rsidR="00E02752">
        <w:rPr>
          <w:b/>
        </w:rPr>
        <w:t>……………………………………………</w:t>
      </w:r>
    </w:p>
    <w:p w:rsidR="00E41D3B" w:rsidRPr="00E81918" w:rsidRDefault="00E41D3B" w:rsidP="00E41D3B">
      <w:pPr>
        <w:rPr>
          <w:b/>
        </w:rPr>
      </w:pPr>
    </w:p>
    <w:p w:rsidR="00E02752" w:rsidRDefault="00E41D3B" w:rsidP="00E41D3B">
      <w:pPr>
        <w:rPr>
          <w:b/>
        </w:rPr>
      </w:pPr>
      <w:r w:rsidRPr="00E81918">
        <w:rPr>
          <w:b/>
        </w:rPr>
        <w:t xml:space="preserve">Telefon kontaktowy: ……………………………… </w:t>
      </w: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Adres e-mail: …………………………………..</w:t>
      </w: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>Adres do korespondencji: ……………………………</w:t>
      </w:r>
      <w:r w:rsidR="00E02752">
        <w:rPr>
          <w:b/>
        </w:rPr>
        <w:t>…………………..…………………</w:t>
      </w:r>
      <w:r w:rsidRPr="00E81918">
        <w:rPr>
          <w:b/>
        </w:rPr>
        <w:t>…</w:t>
      </w:r>
    </w:p>
    <w:p w:rsidR="00E41D3B" w:rsidRDefault="00E41D3B" w:rsidP="00E41D3B">
      <w:r w:rsidRPr="00E81918">
        <w:rPr>
          <w:b/>
        </w:rPr>
        <w:t>Abstrakt (do 1000</w:t>
      </w:r>
      <w:r w:rsidR="00A25D40">
        <w:rPr>
          <w:b/>
        </w:rPr>
        <w:t xml:space="preserve"> znaków</w:t>
      </w:r>
      <w:r w:rsidR="00A35B3E">
        <w:rPr>
          <w:b/>
        </w:rPr>
        <w:t>)</w:t>
      </w:r>
      <w:r w:rsidRPr="00E81918">
        <w:rPr>
          <w:b/>
        </w:rPr>
        <w:t xml:space="preserve"> …………………………………………………………………........…………………………………………………………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D3B" w:rsidRDefault="00E41D3B" w:rsidP="00E41D3B"/>
    <w:p w:rsidR="00E81918" w:rsidRDefault="00E41D3B" w:rsidP="00E41D3B">
      <w:pPr>
        <w:rPr>
          <w:b/>
        </w:rPr>
      </w:pPr>
      <w:r w:rsidRPr="00E81918">
        <w:rPr>
          <w:b/>
        </w:rPr>
        <w:t>Zgłoszenia na konferencj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przyjmujemy do dnia</w:t>
      </w:r>
      <w:r w:rsidR="00E81918">
        <w:rPr>
          <w:b/>
        </w:rPr>
        <w:t xml:space="preserve"> </w:t>
      </w:r>
      <w:r w:rsidR="005B605A">
        <w:rPr>
          <w:b/>
        </w:rPr>
        <w:t>1</w:t>
      </w:r>
      <w:r w:rsidR="00E81918">
        <w:rPr>
          <w:b/>
        </w:rPr>
        <w:t xml:space="preserve">5 maja  </w:t>
      </w:r>
      <w:r w:rsidRPr="00E81918">
        <w:rPr>
          <w:b/>
        </w:rPr>
        <w:t>201</w:t>
      </w:r>
      <w:r w:rsidR="005B605A">
        <w:rPr>
          <w:b/>
        </w:rPr>
        <w:t>8</w:t>
      </w:r>
      <w:r w:rsidRPr="00E81918">
        <w:rPr>
          <w:b/>
        </w:rPr>
        <w:t xml:space="preserve"> roku pod adresem:</w:t>
      </w:r>
    </w:p>
    <w:p w:rsidR="00E41D3B" w:rsidRPr="00E81918" w:rsidRDefault="00E41D3B" w:rsidP="00276385">
      <w:pPr>
        <w:ind w:firstLine="426"/>
        <w:jc w:val="center"/>
        <w:rPr>
          <w:b/>
        </w:rPr>
      </w:pPr>
      <w:r w:rsidRPr="00E81918">
        <w:rPr>
          <w:b/>
        </w:rPr>
        <w:t>e-mail</w:t>
      </w:r>
      <w:r w:rsidR="00B347C8">
        <w:rPr>
          <w:b/>
        </w:rPr>
        <w:t xml:space="preserve">: </w:t>
      </w:r>
      <w:hyperlink r:id="rId11" w:history="1">
        <w:r w:rsidR="005B605A" w:rsidRPr="005F7FA6">
          <w:rPr>
            <w:rStyle w:val="Hipercze"/>
            <w:rFonts w:ascii="Arial Black" w:hAnsi="Arial Black"/>
          </w:rPr>
          <w:t>konferencjabezpieczenstwo@wszechnicapolska.edu.pl</w:t>
        </w:r>
      </w:hyperlink>
      <w:r w:rsidR="005B605A">
        <w:rPr>
          <w:rFonts w:ascii="Arial Black" w:hAnsi="Arial Black"/>
        </w:rPr>
        <w:t xml:space="preserve"> </w:t>
      </w:r>
      <w:r w:rsidR="00B347C8" w:rsidRPr="00D543AC">
        <w:rPr>
          <w:rFonts w:ascii="Arial Black" w:hAnsi="Arial Black"/>
        </w:rPr>
        <w:br/>
      </w:r>
      <w:r w:rsidR="00276385">
        <w:rPr>
          <w:b/>
        </w:rPr>
        <w:t xml:space="preserve">       </w:t>
      </w:r>
      <w:r w:rsidRPr="00E81918">
        <w:rPr>
          <w:b/>
        </w:rPr>
        <w:t>Osoby zainteresowane umieszczeniem artykułu w monografii proszone s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o przes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anie go  w wersji elektronicznej (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„</w:t>
      </w:r>
      <w:r w:rsidRPr="00E81918">
        <w:rPr>
          <w:b/>
        </w:rPr>
        <w:t>Word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”</w:t>
      </w:r>
      <w:r w:rsidRPr="00E81918">
        <w:rPr>
          <w:b/>
        </w:rPr>
        <w:t>, czcionka 12, obj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>to</w:t>
      </w:r>
      <w:r w:rsidRPr="00E81918">
        <w:rPr>
          <w:rFonts w:ascii="Calibri" w:hAnsi="Calibri" w:cs="Calibri"/>
          <w:b/>
        </w:rPr>
        <w:t>ść</w:t>
      </w:r>
      <w:r w:rsidRPr="00E81918">
        <w:rPr>
          <w:b/>
        </w:rPr>
        <w:t xml:space="preserve"> do 1 arkusza wydawniczego, przypisy numerowane na dole strony, streszczenie referatu do p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ół</w:t>
      </w:r>
      <w:r w:rsidRPr="00E81918">
        <w:rPr>
          <w:b/>
        </w:rPr>
        <w:t xml:space="preserve"> strony w j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>z. polskim i angielskim, s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owa kluczowe w j. polskim i angielskim, bibliografia na ko</w:t>
      </w:r>
      <w:r w:rsidRPr="00E81918">
        <w:rPr>
          <w:rFonts w:ascii="Calibri" w:hAnsi="Calibri" w:cs="Calibri"/>
          <w:b/>
        </w:rPr>
        <w:t>ń</w:t>
      </w:r>
      <w:r w:rsidRPr="00E81918">
        <w:rPr>
          <w:b/>
        </w:rPr>
        <w:t>cu artyku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u, kr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ó</w:t>
      </w:r>
      <w:r w:rsidRPr="00E81918">
        <w:rPr>
          <w:b/>
        </w:rPr>
        <w:t>tka notka biograficzna), na adres e-mail</w:t>
      </w:r>
      <w:r w:rsidR="00D543AC" w:rsidRPr="00D543AC">
        <w:rPr>
          <w:rFonts w:ascii="Arial Black" w:hAnsi="Arial Black"/>
        </w:rPr>
        <w:t xml:space="preserve">: </w:t>
      </w:r>
      <w:hyperlink r:id="rId12" w:history="1">
        <w:r w:rsidR="005B605A" w:rsidRPr="005F7FA6">
          <w:rPr>
            <w:rStyle w:val="Hipercze"/>
            <w:rFonts w:ascii="Arial Black" w:hAnsi="Arial Black"/>
          </w:rPr>
          <w:t>konferencjabezpieczenstwo@wszechnicapolska.edu.pl</w:t>
        </w:r>
      </w:hyperlink>
      <w:r w:rsidR="005B605A">
        <w:rPr>
          <w:rFonts w:ascii="Arial Black" w:hAnsi="Arial Black"/>
        </w:rPr>
        <w:t xml:space="preserve"> </w:t>
      </w:r>
      <w:r w:rsidR="005B605A">
        <w:rPr>
          <w:rFonts w:ascii="Arial Black" w:hAnsi="Arial Black"/>
        </w:rPr>
        <w:br/>
      </w:r>
      <w:r w:rsidRPr="00E81918">
        <w:rPr>
          <w:b/>
        </w:rPr>
        <w:t>w nieprzekraczalnym terminie do</w:t>
      </w:r>
      <w:r w:rsidR="00E81918">
        <w:rPr>
          <w:b/>
        </w:rPr>
        <w:t xml:space="preserve"> dnia </w:t>
      </w:r>
      <w:r w:rsidR="005B605A">
        <w:rPr>
          <w:b/>
        </w:rPr>
        <w:t xml:space="preserve"> 24 maja </w:t>
      </w:r>
      <w:r w:rsidRPr="00E81918">
        <w:rPr>
          <w:b/>
        </w:rPr>
        <w:t>201</w:t>
      </w:r>
      <w:r w:rsidR="005B605A">
        <w:rPr>
          <w:b/>
        </w:rPr>
        <w:t>8</w:t>
      </w:r>
      <w:r w:rsidRPr="00E81918">
        <w:rPr>
          <w:b/>
        </w:rPr>
        <w:t xml:space="preserve"> r.</w:t>
      </w:r>
    </w:p>
    <w:p w:rsidR="00E41D3B" w:rsidRDefault="00E41D3B" w:rsidP="00E41D3B"/>
    <w:p w:rsidR="00E41D3B" w:rsidRPr="00E81918" w:rsidRDefault="00E41D3B" w:rsidP="00E41D3B">
      <w:pPr>
        <w:rPr>
          <w:b/>
        </w:rPr>
      </w:pPr>
      <w:r w:rsidRPr="00E81918">
        <w:rPr>
          <w:b/>
        </w:rPr>
        <w:t>Rada Naukowa zastrzega sobie prawo wyboru osób wygłaszaj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cych referaty podczas konferencji.</w:t>
      </w:r>
    </w:p>
    <w:p w:rsidR="00E41D3B" w:rsidRPr="00E81918" w:rsidRDefault="00E41D3B" w:rsidP="00E41D3B">
      <w:pPr>
        <w:rPr>
          <w:b/>
        </w:rPr>
      </w:pPr>
    </w:p>
    <w:p w:rsidR="00E41D3B" w:rsidRPr="00E81918" w:rsidRDefault="00E41D3B" w:rsidP="00A35B3E">
      <w:pPr>
        <w:jc w:val="both"/>
        <w:rPr>
          <w:b/>
        </w:rPr>
      </w:pPr>
      <w:r w:rsidRPr="00E81918">
        <w:rPr>
          <w:b/>
        </w:rPr>
        <w:t>Szczegółowy program konferencji oraz pozostałe informacje organizacyjne zostan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przekazane do dnia </w:t>
      </w:r>
      <w:r w:rsidR="005B605A">
        <w:rPr>
          <w:b/>
        </w:rPr>
        <w:t xml:space="preserve">20 </w:t>
      </w:r>
      <w:r w:rsidR="00E81918">
        <w:rPr>
          <w:b/>
        </w:rPr>
        <w:t xml:space="preserve">maja </w:t>
      </w:r>
      <w:r w:rsidRPr="00E81918">
        <w:rPr>
          <w:b/>
        </w:rPr>
        <w:t>201</w:t>
      </w:r>
      <w:r w:rsidR="001B5FAB">
        <w:rPr>
          <w:b/>
        </w:rPr>
        <w:t>8</w:t>
      </w:r>
      <w:r w:rsidRPr="00E81918">
        <w:rPr>
          <w:b/>
        </w:rPr>
        <w:t xml:space="preserve"> r.</w:t>
      </w:r>
    </w:p>
    <w:p w:rsidR="00E41D3B" w:rsidRDefault="00E41D3B" w:rsidP="00E41D3B"/>
    <w:p w:rsidR="00E41D3B" w:rsidRPr="00E81918" w:rsidRDefault="00E41D3B" w:rsidP="00A35B3E">
      <w:pPr>
        <w:jc w:val="both"/>
        <w:rPr>
          <w:b/>
        </w:rPr>
      </w:pPr>
      <w:r w:rsidRPr="00E81918">
        <w:rPr>
          <w:b/>
        </w:rPr>
        <w:t>Wypełniaj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 i wysy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 formularz zg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oszeniowy wyra</w:t>
      </w:r>
      <w:r w:rsidRPr="00E81918">
        <w:rPr>
          <w:rFonts w:ascii="Calibri" w:hAnsi="Calibri" w:cs="Calibri"/>
          <w:b/>
        </w:rPr>
        <w:t>ż</w:t>
      </w:r>
      <w:r w:rsidRPr="00E81918">
        <w:rPr>
          <w:b/>
        </w:rPr>
        <w:t>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Pa</w:t>
      </w:r>
      <w:r w:rsidRPr="00E81918">
        <w:rPr>
          <w:rFonts w:ascii="Calibri" w:hAnsi="Calibri" w:cs="Calibri"/>
          <w:b/>
        </w:rPr>
        <w:t>ń</w:t>
      </w:r>
      <w:r w:rsidRPr="00E81918">
        <w:rPr>
          <w:b/>
        </w:rPr>
        <w:t>stwo zgod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na przetwarzanie danych osobowych w celach realizacji konferencji oraz w celu wydawania i publikowania pokonferencyjnych tekstów w formie artykułów oraz ksi</w:t>
      </w:r>
      <w:r w:rsidRPr="00E81918">
        <w:rPr>
          <w:rFonts w:ascii="Calibri" w:hAnsi="Calibri" w:cs="Calibri"/>
          <w:b/>
        </w:rPr>
        <w:t>ąż</w:t>
      </w:r>
      <w:r w:rsidRPr="00E81918">
        <w:rPr>
          <w:b/>
        </w:rPr>
        <w:t>ek zgodnie z ustaw</w:t>
      </w:r>
      <w:r w:rsidRPr="00E81918">
        <w:rPr>
          <w:rFonts w:ascii="Calibri" w:hAnsi="Calibri" w:cs="Calibri"/>
          <w:b/>
        </w:rPr>
        <w:t>ą</w:t>
      </w:r>
      <w:r w:rsidR="00A35B3E">
        <w:rPr>
          <w:rFonts w:ascii="Calibri" w:hAnsi="Calibri" w:cs="Calibri"/>
          <w:b/>
        </w:rPr>
        <w:t xml:space="preserve"> </w:t>
      </w:r>
      <w:r w:rsidR="00E81918" w:rsidRPr="00E81918">
        <w:rPr>
          <w:b/>
        </w:rPr>
        <w:t xml:space="preserve">z dnia 29 sierpnia 1997 </w:t>
      </w:r>
      <w:r w:rsidRPr="00E81918">
        <w:rPr>
          <w:b/>
        </w:rPr>
        <w:t>o ochronie danych osobowych (Dz.U. 1997 r. Nr 133 poz. 883 z</w:t>
      </w:r>
      <w:r w:rsidR="001C0EBE">
        <w:rPr>
          <w:b/>
        </w:rPr>
        <w:t xml:space="preserve">e </w:t>
      </w:r>
      <w:r w:rsidRPr="00E81918">
        <w:rPr>
          <w:b/>
        </w:rPr>
        <w:t>zm</w:t>
      </w:r>
      <w:r w:rsidR="001C0EBE">
        <w:rPr>
          <w:b/>
        </w:rPr>
        <w:t>.)</w:t>
      </w:r>
      <w:r w:rsidRPr="00E81918">
        <w:rPr>
          <w:b/>
        </w:rPr>
        <w:t>.</w:t>
      </w:r>
    </w:p>
    <w:p w:rsidR="00E41D3B" w:rsidRPr="00E81918" w:rsidRDefault="00E41D3B" w:rsidP="00E41D3B">
      <w:pPr>
        <w:rPr>
          <w:b/>
        </w:rPr>
      </w:pPr>
    </w:p>
    <w:p w:rsidR="00E41D3B" w:rsidRPr="00E81918" w:rsidRDefault="00E41D3B" w:rsidP="00E41D3B">
      <w:pPr>
        <w:rPr>
          <w:b/>
        </w:rPr>
      </w:pPr>
      <w:r w:rsidRPr="00E81918">
        <w:rPr>
          <w:b/>
        </w:rPr>
        <w:t xml:space="preserve"> ……………………………………                                    ……………………………………….</w:t>
      </w:r>
    </w:p>
    <w:p w:rsidR="001E70FA" w:rsidRDefault="001E70FA" w:rsidP="00E41D3B">
      <w:pPr>
        <w:rPr>
          <w:b/>
        </w:rPr>
      </w:pPr>
    </w:p>
    <w:p w:rsidR="00E41D3B" w:rsidRDefault="005B605A" w:rsidP="00E41D3B">
      <w:pPr>
        <w:rPr>
          <w:b/>
        </w:rPr>
      </w:pPr>
      <w:r>
        <w:rPr>
          <w:b/>
        </w:rPr>
        <w:t xml:space="preserve">                            </w:t>
      </w:r>
      <w:r w:rsidR="00E41D3B" w:rsidRPr="00E81918">
        <w:rPr>
          <w:b/>
        </w:rPr>
        <w:t xml:space="preserve">/data/                                                  </w:t>
      </w:r>
      <w:r>
        <w:rPr>
          <w:b/>
        </w:rPr>
        <w:t xml:space="preserve">                       </w:t>
      </w:r>
      <w:r w:rsidR="00E41D3B" w:rsidRPr="00E81918">
        <w:rPr>
          <w:b/>
        </w:rPr>
        <w:t>/podpis/</w:t>
      </w:r>
    </w:p>
    <w:p w:rsidR="001E70FA" w:rsidRDefault="001E70FA" w:rsidP="00E41D3B">
      <w:pPr>
        <w:rPr>
          <w:b/>
        </w:rPr>
      </w:pPr>
    </w:p>
    <w:p w:rsidR="001E70FA" w:rsidRDefault="001E70FA" w:rsidP="001E70FA">
      <w:pPr>
        <w:rPr>
          <w:b/>
          <w:bCs/>
        </w:rPr>
      </w:pPr>
    </w:p>
    <w:p w:rsidR="001E70FA" w:rsidRDefault="001E70FA" w:rsidP="001E70FA">
      <w:pPr>
        <w:jc w:val="center"/>
        <w:rPr>
          <w:b/>
          <w:bCs/>
        </w:rPr>
      </w:pPr>
    </w:p>
    <w:p w:rsidR="001E70FA" w:rsidRDefault="001E70FA" w:rsidP="001E70FA">
      <w:pPr>
        <w:jc w:val="center"/>
        <w:rPr>
          <w:b/>
          <w:bCs/>
        </w:rPr>
      </w:pPr>
    </w:p>
    <w:p w:rsidR="001E70FA" w:rsidRDefault="001E70FA" w:rsidP="001E70FA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1E70FA" w:rsidRDefault="001E70FA" w:rsidP="00944CA4">
      <w:pPr>
        <w:pStyle w:val="Teksttreci20"/>
        <w:shd w:val="clear" w:color="auto" w:fill="auto"/>
        <w:spacing w:before="0" w:after="0" w:line="360" w:lineRule="auto"/>
        <w:jc w:val="left"/>
      </w:pPr>
    </w:p>
    <w:p w:rsidR="001E70FA" w:rsidRDefault="001E70FA" w:rsidP="00D543AC">
      <w:pPr>
        <w:jc w:val="center"/>
        <w:rPr>
          <w:b/>
          <w:bCs/>
        </w:rPr>
      </w:pPr>
    </w:p>
    <w:p w:rsidR="00925C12" w:rsidRDefault="00925C12" w:rsidP="004623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5C12" w:rsidRDefault="00925C12" w:rsidP="004623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5C12" w:rsidRDefault="00925C12" w:rsidP="004623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5C12" w:rsidRDefault="00925C12" w:rsidP="004623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5C12" w:rsidRDefault="00925C12" w:rsidP="004623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0FA" w:rsidRPr="00462320" w:rsidRDefault="001E70FA" w:rsidP="004623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1" w:name="_GoBack"/>
      <w:bookmarkEnd w:id="11"/>
      <w:r w:rsidRPr="00462320">
        <w:rPr>
          <w:rFonts w:ascii="Times New Roman" w:hAnsi="Times New Roman" w:cs="Times New Roman"/>
          <w:b/>
          <w:bCs/>
          <w:sz w:val="20"/>
          <w:szCs w:val="20"/>
        </w:rPr>
        <w:t>WYMOGI EDYTORSKIE</w:t>
      </w:r>
    </w:p>
    <w:p w:rsidR="001E70FA" w:rsidRPr="00462320" w:rsidRDefault="001E70FA" w:rsidP="00462320">
      <w:pPr>
        <w:pStyle w:val="Nagwek1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I. Tekst</w:t>
      </w:r>
    </w:p>
    <w:p w:rsidR="001E70FA" w:rsidRPr="00462320" w:rsidRDefault="001E70FA" w:rsidP="0046232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Tekst dostarczony przez Wykonawcę powinien zostać opracowany w programie MS WORD w formie:</w:t>
      </w:r>
    </w:p>
    <w:p w:rsidR="001E70FA" w:rsidRPr="00462320" w:rsidRDefault="001E70FA" w:rsidP="00462320">
      <w:pPr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a) czcionka: kolor – czarny;</w:t>
      </w:r>
    </w:p>
    <w:p w:rsidR="001E70FA" w:rsidRPr="00462320" w:rsidRDefault="001E70FA" w:rsidP="00462320">
      <w:pPr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wielkość/rozmiar i rodzaj:</w:t>
      </w:r>
    </w:p>
    <w:p w:rsidR="001E70FA" w:rsidRPr="00462320" w:rsidRDefault="001E70FA" w:rsidP="00462320">
      <w:pPr>
        <w:ind w:left="709"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tytuł – 14 pkt, Times New Roman CE, pogrubiona, numeracja rzymska;</w:t>
      </w:r>
    </w:p>
    <w:p w:rsidR="001E70FA" w:rsidRPr="00462320" w:rsidRDefault="001E70FA" w:rsidP="00462320">
      <w:pPr>
        <w:ind w:left="709" w:firstLine="70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podtytuł – 13 pkt Times New Roman CE, pogrubiona, numeracja arabska;</w:t>
      </w:r>
    </w:p>
    <w:p w:rsidR="001E70FA" w:rsidRPr="00462320" w:rsidRDefault="001E70FA" w:rsidP="00462320">
      <w:pPr>
        <w:ind w:left="709" w:firstLine="709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tekst – 12 pkt Times New Roman CE;</w:t>
      </w:r>
    </w:p>
    <w:p w:rsidR="001E70FA" w:rsidRPr="00462320" w:rsidRDefault="001E70FA" w:rsidP="00462320">
      <w:pPr>
        <w:ind w:left="709"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przypis dolny, numerowany kolejno w całym tekście, czcionka 9 pkt Times New Roman CE.</w:t>
      </w:r>
    </w:p>
    <w:p w:rsidR="001E70FA" w:rsidRPr="00462320" w:rsidRDefault="001E70FA" w:rsidP="00462320">
      <w:pPr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b) odstępy między znakami – standardowe, 0 pkt;</w:t>
      </w:r>
    </w:p>
    <w:p w:rsidR="001E70FA" w:rsidRPr="00462320" w:rsidRDefault="001E70FA" w:rsidP="00462320">
      <w:pPr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c) odstępy między wierszami – 1.5 (półtora);</w:t>
      </w:r>
    </w:p>
    <w:p w:rsidR="001E70FA" w:rsidRPr="00462320" w:rsidRDefault="001E70FA" w:rsidP="00462320">
      <w:pPr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d) numeracja stron – od pierwszej strony, numeracja arabska w dolnym prawym rogu każdej strony.</w:t>
      </w:r>
    </w:p>
    <w:p w:rsidR="001E70FA" w:rsidRPr="00462320" w:rsidRDefault="001E70FA" w:rsidP="0046232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E70FA" w:rsidRPr="00462320" w:rsidRDefault="001E70FA" w:rsidP="00462320">
      <w:pPr>
        <w:pStyle w:val="Nagwek1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II. Wypunktowania i wyliczenia w tekście</w:t>
      </w:r>
    </w:p>
    <w:p w:rsidR="001E70FA" w:rsidRPr="00462320" w:rsidRDefault="001E70FA" w:rsidP="00462320"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Wypunktowania i wyliczenia użyte w tekście powinny być pod względem formatu zapisu jednolite dla całego materiału.</w:t>
      </w:r>
    </w:p>
    <w:p w:rsidR="001E70FA" w:rsidRPr="00462320" w:rsidRDefault="001E70FA" w:rsidP="00462320"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Zróżnicowane wyliczenia można stosować wyłącznie dla zaznaczenia hierarchii w wyliczeniach lub podkreślenia odmiennego charakteru niektórych wyliczeń.</w:t>
      </w:r>
    </w:p>
    <w:p w:rsidR="001E70FA" w:rsidRPr="00462320" w:rsidRDefault="001E70FA" w:rsidP="00462320"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Zaleca się unikać stosowania wyliczeń więcej niż trójstopniowych.</w:t>
      </w:r>
    </w:p>
    <w:p w:rsidR="001E70FA" w:rsidRPr="00462320" w:rsidRDefault="001E70FA" w:rsidP="00462320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E70FA" w:rsidRPr="00462320" w:rsidRDefault="001E70FA" w:rsidP="00462320">
      <w:pPr>
        <w:pStyle w:val="Nagwek1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III. Wykresy i tabele</w:t>
      </w:r>
    </w:p>
    <w:p w:rsidR="001E70FA" w:rsidRPr="00462320" w:rsidRDefault="001E70FA" w:rsidP="00462320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Wykresy włączone do materiału powinny zostać opracowane w programie MS Excel;</w:t>
      </w:r>
    </w:p>
    <w:p w:rsidR="001E70FA" w:rsidRPr="00462320" w:rsidRDefault="001E70FA" w:rsidP="00462320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 każdym wykresie i tabeli należy podać numer, tytuł i źródło. </w:t>
      </w:r>
    </w:p>
    <w:p w:rsidR="00D543AC" w:rsidRPr="00944CA4" w:rsidRDefault="001E70FA" w:rsidP="00944CA4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Opis (tekst zawarty w tabeli, opis osi i wartości na wykresie) – czcionka 10 pkt Times New Roman CE.</w:t>
      </w:r>
    </w:p>
    <w:p w:rsidR="00D543AC" w:rsidRPr="00462320" w:rsidRDefault="00D543AC" w:rsidP="0046232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IV Ilustracje</w:t>
      </w:r>
    </w:p>
    <w:p w:rsidR="001E70FA" w:rsidRPr="00462320" w:rsidRDefault="001E70FA" w:rsidP="0046232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Materiały ilustracyjne: rysunki, zdjęcia, fotokopie, mapy, wykresy, wzory strukturalne powinny być dostarczone w formie plików graficznych lub w formie nadającej się do reprodukcji (400 dpi).</w:t>
      </w:r>
    </w:p>
    <w:p w:rsidR="001E70FA" w:rsidRPr="00462320" w:rsidRDefault="001E70FA" w:rsidP="00462320">
      <w:pPr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Format opisu ilustracji (numer rysunku, tytuł, źródło) </w:t>
      </w: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  <w:t xml:space="preserve"> czcionka 10 pkt Times New Roman CE.</w:t>
      </w:r>
    </w:p>
    <w:p w:rsidR="001E70FA" w:rsidRPr="00462320" w:rsidRDefault="001E70FA" w:rsidP="00462320">
      <w:pPr>
        <w:pStyle w:val="Nagwek1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V. Formatowania, które nie mogą być używane przy opracowaniu materiału</w:t>
      </w:r>
    </w:p>
    <w:p w:rsidR="001E70FA" w:rsidRPr="00462320" w:rsidRDefault="001E70FA" w:rsidP="0046232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Przedstawiony tekst </w:t>
      </w:r>
      <w:r w:rsidRPr="004623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powinien</w:t>
      </w:r>
      <w:r w:rsidR="00D543AC"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zawierać formatowania przy uż</w:t>
      </w: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yciu:</w:t>
      </w:r>
    </w:p>
    <w:p w:rsidR="001E70FA" w:rsidRPr="00462320" w:rsidRDefault="001E70FA" w:rsidP="00462320">
      <w:pPr>
        <w:numPr>
          <w:ilvl w:val="1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justowania,</w:t>
      </w:r>
    </w:p>
    <w:p w:rsidR="001E70FA" w:rsidRPr="00462320" w:rsidRDefault="001E70FA" w:rsidP="00462320">
      <w:pPr>
        <w:numPr>
          <w:ilvl w:val="1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„miękkiego entera” (kombinacja Shift+Enter),</w:t>
      </w:r>
    </w:p>
    <w:p w:rsidR="001E70FA" w:rsidRPr="00462320" w:rsidRDefault="001E70FA" w:rsidP="00462320">
      <w:pPr>
        <w:numPr>
          <w:ilvl w:val="1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twardych spacji (kombinacja klawiszy Space bar+Shift),</w:t>
      </w:r>
    </w:p>
    <w:p w:rsidR="001E70FA" w:rsidRPr="00462320" w:rsidRDefault="001E70FA" w:rsidP="00462320">
      <w:pPr>
        <w:numPr>
          <w:ilvl w:val="1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podziału stron,</w:t>
      </w:r>
    </w:p>
    <w:p w:rsidR="001E70FA" w:rsidRPr="00462320" w:rsidRDefault="001E70FA" w:rsidP="00462320">
      <w:pPr>
        <w:numPr>
          <w:ilvl w:val="1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stopki i nagłówka.</w:t>
      </w:r>
    </w:p>
    <w:p w:rsidR="001E70FA" w:rsidRPr="00462320" w:rsidRDefault="001E70FA" w:rsidP="00462320">
      <w:pPr>
        <w:pStyle w:val="Nagwek1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VI. Elementy tekstu</w:t>
      </w:r>
    </w:p>
    <w:p w:rsidR="001E70FA" w:rsidRPr="00462320" w:rsidRDefault="001E70FA" w:rsidP="00462320">
      <w:pPr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Daty – w cyfrowych zapisach dat należy stosować jednolity zapis z użyciem słownie podanej nazwy miesiąca (np. 16 lipca 1958 r.).</w:t>
      </w:r>
    </w:p>
    <w:p w:rsidR="001E70FA" w:rsidRPr="00462320" w:rsidRDefault="001E70FA" w:rsidP="00462320">
      <w:pPr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Skróty – w przypadku stosowania skrótów należy je podawać w sposób konsekwentny w obrębie całego tekstu.</w:t>
      </w:r>
    </w:p>
    <w:p w:rsidR="001E70FA" w:rsidRPr="00462320" w:rsidRDefault="001E70FA" w:rsidP="00462320">
      <w:pPr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Objaśnienia skrótów – skróty nie przyjęte ogólnie, mogące budzić wątpliwości lub ustalone specjalnie dla danego tekstu należy objaśnić przy pierwszym użyciu danego skrótu.</w:t>
      </w:r>
    </w:p>
    <w:p w:rsidR="001E70FA" w:rsidRPr="00462320" w:rsidRDefault="001E70FA" w:rsidP="00462320">
      <w:pPr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Rodzaje wyróżnień – wyróżnienie elementów tekstu może następować poprzez stosowanie pisma pochyłego (wyrazy i zwroty obcojęzyczne), spacjowania (za wyjątkiem dłuższych fragmentów), ramek, pisma pogrubionego. Wyróżnienia powinny być stosowane konsekwentnie w całym tekście, nie należy w ten sam sposób wyróżniać różnych kategorii elementów tekstu.</w:t>
      </w:r>
    </w:p>
    <w:p w:rsidR="001E70FA" w:rsidRPr="00462320" w:rsidRDefault="001E70FA" w:rsidP="00462320">
      <w:pPr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Przypisy:</w:t>
      </w:r>
    </w:p>
    <w:p w:rsidR="001E70FA" w:rsidRPr="00462320" w:rsidRDefault="001E70FA" w:rsidP="00462320">
      <w:pPr>
        <w:pStyle w:val="Tekstprzypisudolnego"/>
        <w:ind w:left="720"/>
        <w:jc w:val="both"/>
        <w:rPr>
          <w:color w:val="000000" w:themeColor="text1"/>
        </w:rPr>
      </w:pPr>
      <w:r w:rsidRPr="00462320">
        <w:rPr>
          <w:rStyle w:val="Odwoanieprzypisudolnego"/>
          <w:rFonts w:eastAsia="Arial"/>
          <w:color w:val="000000" w:themeColor="text1"/>
        </w:rPr>
        <w:footnoteRef/>
      </w:r>
      <w:r w:rsidRPr="00462320">
        <w:rPr>
          <w:color w:val="000000" w:themeColor="text1"/>
        </w:rPr>
        <w:t xml:space="preserve">K. Kowalski, </w:t>
      </w:r>
      <w:r w:rsidRPr="00462320">
        <w:rPr>
          <w:i/>
          <w:color w:val="000000" w:themeColor="text1"/>
        </w:rPr>
        <w:t>Tytuł</w:t>
      </w:r>
      <w:r w:rsidRPr="00462320">
        <w:rPr>
          <w:color w:val="000000" w:themeColor="text1"/>
        </w:rPr>
        <w:t>, Miejsce i rok wydania, strona.</w:t>
      </w:r>
    </w:p>
    <w:p w:rsidR="001E70FA" w:rsidRPr="00462320" w:rsidRDefault="001E70FA" w:rsidP="00462320">
      <w:pPr>
        <w:pStyle w:val="Tekstprzypisudolnego"/>
        <w:ind w:left="720"/>
        <w:jc w:val="both"/>
        <w:rPr>
          <w:color w:val="000000" w:themeColor="text1"/>
        </w:rPr>
      </w:pPr>
      <w:r w:rsidRPr="00462320">
        <w:rPr>
          <w:rStyle w:val="Odwoanieprzypisudolnego"/>
          <w:rFonts w:eastAsia="Arial"/>
          <w:color w:val="000000" w:themeColor="text1"/>
        </w:rPr>
        <w:footnoteRef/>
      </w:r>
      <w:r w:rsidRPr="00462320">
        <w:rPr>
          <w:color w:val="000000" w:themeColor="text1"/>
        </w:rPr>
        <w:t xml:space="preserve">K. Kowalski, </w:t>
      </w:r>
      <w:r w:rsidRPr="00462320">
        <w:rPr>
          <w:i/>
          <w:color w:val="000000" w:themeColor="text1"/>
        </w:rPr>
        <w:t xml:space="preserve">Tytuł, </w:t>
      </w:r>
      <w:r w:rsidRPr="00462320">
        <w:rPr>
          <w:color w:val="000000" w:themeColor="text1"/>
        </w:rPr>
        <w:t xml:space="preserve">[w:] M. Maciejowski (red.), </w:t>
      </w:r>
      <w:r w:rsidRPr="00462320">
        <w:rPr>
          <w:i/>
          <w:color w:val="000000" w:themeColor="text1"/>
        </w:rPr>
        <w:t>Tytuł pracy zbiorowej,</w:t>
      </w:r>
      <w:r w:rsidRPr="00462320">
        <w:rPr>
          <w:color w:val="000000" w:themeColor="text1"/>
        </w:rPr>
        <w:t xml:space="preserve"> Miejsce i rok wydania, strona.</w:t>
      </w:r>
    </w:p>
    <w:p w:rsidR="001E70FA" w:rsidRPr="00462320" w:rsidRDefault="001E70FA" w:rsidP="00462320">
      <w:pPr>
        <w:pStyle w:val="Tekstprzypisudolnego"/>
        <w:ind w:left="720"/>
        <w:jc w:val="both"/>
        <w:rPr>
          <w:color w:val="000000" w:themeColor="text1"/>
        </w:rPr>
      </w:pPr>
      <w:r w:rsidRPr="00462320">
        <w:rPr>
          <w:rStyle w:val="Odwoanieprzypisudolnego"/>
          <w:rFonts w:eastAsia="Arial"/>
          <w:color w:val="000000" w:themeColor="text1"/>
        </w:rPr>
        <w:footnoteRef/>
      </w:r>
      <w:r w:rsidRPr="00462320">
        <w:rPr>
          <w:color w:val="000000" w:themeColor="text1"/>
        </w:rPr>
        <w:t xml:space="preserve"> Ibidem</w:t>
      </w:r>
      <w:r w:rsidRPr="00462320">
        <w:rPr>
          <w:i/>
          <w:color w:val="000000" w:themeColor="text1"/>
        </w:rPr>
        <w:t xml:space="preserve">, </w:t>
      </w:r>
      <w:r w:rsidRPr="00462320">
        <w:rPr>
          <w:color w:val="000000" w:themeColor="text1"/>
        </w:rPr>
        <w:t xml:space="preserve">strona. </w:t>
      </w:r>
    </w:p>
    <w:p w:rsidR="001E70FA" w:rsidRPr="00462320" w:rsidRDefault="001E70FA" w:rsidP="00462320">
      <w:pPr>
        <w:pStyle w:val="Tekstprzypisudolnego"/>
        <w:ind w:left="720" w:right="46"/>
        <w:jc w:val="both"/>
        <w:rPr>
          <w:color w:val="000000" w:themeColor="text1"/>
        </w:rPr>
      </w:pPr>
      <w:r w:rsidRPr="00462320">
        <w:rPr>
          <w:rStyle w:val="Odwoanieprzypisudolnego"/>
          <w:rFonts w:eastAsia="Arial"/>
          <w:color w:val="000000" w:themeColor="text1"/>
        </w:rPr>
        <w:footnoteRef/>
      </w:r>
      <w:r w:rsidRPr="00462320">
        <w:rPr>
          <w:color w:val="000000" w:themeColor="text1"/>
        </w:rPr>
        <w:t xml:space="preserve"> K. Kowalski, </w:t>
      </w:r>
      <w:r w:rsidRPr="00462320">
        <w:rPr>
          <w:i/>
          <w:color w:val="000000" w:themeColor="text1"/>
        </w:rPr>
        <w:t>Tytuł artykułu w czasopiśmie</w:t>
      </w:r>
      <w:r w:rsidRPr="00462320">
        <w:rPr>
          <w:color w:val="000000" w:themeColor="text1"/>
        </w:rPr>
        <w:t>, „Tytuł czasopisma”, rok, numer, strona.</w:t>
      </w:r>
    </w:p>
    <w:p w:rsidR="001E70FA" w:rsidRPr="00462320" w:rsidRDefault="001E70FA" w:rsidP="00462320">
      <w:pPr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W zapisie bibliograficznym należy zachować następujący układ:</w:t>
      </w:r>
    </w:p>
    <w:p w:rsidR="001E70FA" w:rsidRPr="00462320" w:rsidRDefault="001E70FA" w:rsidP="00462320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Autor, </w:t>
      </w:r>
      <w:r w:rsidRPr="004623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tytuł</w:t>
      </w: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, redakcja (jeśli praca zbiorowa), wydawnictwo, miejsce rok wydania, strona.</w:t>
      </w:r>
    </w:p>
    <w:p w:rsidR="001E70FA" w:rsidRPr="00462320" w:rsidRDefault="001E70FA" w:rsidP="00462320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Autor, </w:t>
      </w:r>
      <w:r w:rsidRPr="004623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tytuł</w:t>
      </w: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, „czasopismo”, rok, numer, strona (lub z dnia miesiąca roku, np. z 1 stycznia 2008 r.)</w:t>
      </w:r>
    </w:p>
    <w:p w:rsidR="001E70FA" w:rsidRPr="00462320" w:rsidRDefault="001E70FA" w:rsidP="00462320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Autor, </w:t>
      </w:r>
      <w:r w:rsidRPr="004623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tytuł</w:t>
      </w: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[w:] </w:t>
      </w:r>
      <w:r w:rsidRPr="004623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tytuł</w:t>
      </w:r>
      <w:r w:rsidRPr="00462320">
        <w:rPr>
          <w:rFonts w:ascii="Times New Roman" w:hAnsi="Times New Roman" w:cs="Times New Roman"/>
          <w:color w:val="000000" w:themeColor="text1"/>
          <w:sz w:val="20"/>
          <w:szCs w:val="20"/>
        </w:rPr>
        <w:t>, redakcja, wydawnictwo, miejsce rok wydania, strona.</w:t>
      </w:r>
    </w:p>
    <w:p w:rsidR="001E70FA" w:rsidRPr="00462320" w:rsidRDefault="001E70FA" w:rsidP="00462320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623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Opracował: </w:t>
      </w:r>
      <w:r w:rsidR="00D543AC" w:rsidRPr="004623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dr </w:t>
      </w:r>
      <w:r w:rsidRPr="004623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Czesław</w:t>
      </w:r>
      <w:r w:rsidR="00D543AC" w:rsidRPr="004623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Marcinkowski</w:t>
      </w:r>
    </w:p>
    <w:p w:rsidR="001E70FA" w:rsidRPr="00462320" w:rsidRDefault="001E70FA" w:rsidP="0046232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1E70FA" w:rsidRPr="00462320" w:rsidSect="001918A3">
      <w:type w:val="continuous"/>
      <w:pgSz w:w="11905" w:h="16837"/>
      <w:pgMar w:top="527" w:right="1123" w:bottom="1777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BE" w:rsidRDefault="00AF30BE">
      <w:r>
        <w:separator/>
      </w:r>
    </w:p>
  </w:endnote>
  <w:endnote w:type="continuationSeparator" w:id="0">
    <w:p w:rsidR="00AF30BE" w:rsidRDefault="00AF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BE" w:rsidRDefault="00AF30BE"/>
  </w:footnote>
  <w:footnote w:type="continuationSeparator" w:id="0">
    <w:p w:rsidR="00AF30BE" w:rsidRDefault="00AF30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DE4"/>
    <w:multiLevelType w:val="hybridMultilevel"/>
    <w:tmpl w:val="22A8FCAE"/>
    <w:lvl w:ilvl="0" w:tplc="9A2E4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41943"/>
    <w:multiLevelType w:val="hybridMultilevel"/>
    <w:tmpl w:val="AED6B4B0"/>
    <w:lvl w:ilvl="0" w:tplc="9A2E4016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2" w15:restartNumberingAfterBreak="0">
    <w:nsid w:val="0EA806AB"/>
    <w:multiLevelType w:val="multilevel"/>
    <w:tmpl w:val="FA4E3E8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635AA"/>
    <w:multiLevelType w:val="hybridMultilevel"/>
    <w:tmpl w:val="9ADC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4CC5"/>
    <w:multiLevelType w:val="multilevel"/>
    <w:tmpl w:val="B7DACE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D2029"/>
    <w:multiLevelType w:val="hybridMultilevel"/>
    <w:tmpl w:val="EE722F82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1E4449B0"/>
    <w:multiLevelType w:val="hybridMultilevel"/>
    <w:tmpl w:val="6C72C102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24C6DE2"/>
    <w:multiLevelType w:val="hybridMultilevel"/>
    <w:tmpl w:val="8B26A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02B18"/>
    <w:multiLevelType w:val="hybridMultilevel"/>
    <w:tmpl w:val="93B4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24B0"/>
    <w:multiLevelType w:val="hybridMultilevel"/>
    <w:tmpl w:val="3D5685FA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29FD1379"/>
    <w:multiLevelType w:val="hybridMultilevel"/>
    <w:tmpl w:val="81EE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32873"/>
    <w:multiLevelType w:val="hybridMultilevel"/>
    <w:tmpl w:val="5478F8C0"/>
    <w:lvl w:ilvl="0" w:tplc="9A2E4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10AE0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698"/>
    <w:multiLevelType w:val="hybridMultilevel"/>
    <w:tmpl w:val="CCC89708"/>
    <w:lvl w:ilvl="0" w:tplc="9A2E401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3" w15:restartNumberingAfterBreak="0">
    <w:nsid w:val="3BA8651A"/>
    <w:multiLevelType w:val="multilevel"/>
    <w:tmpl w:val="A9A2344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C76673"/>
    <w:multiLevelType w:val="hybridMultilevel"/>
    <w:tmpl w:val="1FF8D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840EF"/>
    <w:multiLevelType w:val="hybridMultilevel"/>
    <w:tmpl w:val="864EF7F0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48745CE4"/>
    <w:multiLevelType w:val="hybridMultilevel"/>
    <w:tmpl w:val="E5C8BD66"/>
    <w:lvl w:ilvl="0" w:tplc="9A2E40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B4E2241"/>
    <w:multiLevelType w:val="multilevel"/>
    <w:tmpl w:val="90F207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4F02B0"/>
    <w:multiLevelType w:val="hybridMultilevel"/>
    <w:tmpl w:val="7FBC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2B34"/>
    <w:multiLevelType w:val="multilevel"/>
    <w:tmpl w:val="989073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728729E"/>
    <w:multiLevelType w:val="hybridMultilevel"/>
    <w:tmpl w:val="C372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955F8"/>
    <w:multiLevelType w:val="hybridMultilevel"/>
    <w:tmpl w:val="AF0A893A"/>
    <w:lvl w:ilvl="0" w:tplc="9A2E4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8C478B"/>
    <w:multiLevelType w:val="hybridMultilevel"/>
    <w:tmpl w:val="E24405B6"/>
    <w:lvl w:ilvl="0" w:tplc="9A2E4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7639"/>
    <w:multiLevelType w:val="hybridMultilevel"/>
    <w:tmpl w:val="5CCC6C8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5CB015BF"/>
    <w:multiLevelType w:val="hybridMultilevel"/>
    <w:tmpl w:val="1FEC1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84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A6C9E"/>
    <w:multiLevelType w:val="multilevel"/>
    <w:tmpl w:val="5C2CA2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B65D7E"/>
    <w:multiLevelType w:val="hybridMultilevel"/>
    <w:tmpl w:val="E786950C"/>
    <w:lvl w:ilvl="0" w:tplc="0415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743854DF"/>
    <w:multiLevelType w:val="hybridMultilevel"/>
    <w:tmpl w:val="8906134E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8" w15:restartNumberingAfterBreak="0">
    <w:nsid w:val="7EDA39BA"/>
    <w:multiLevelType w:val="hybridMultilevel"/>
    <w:tmpl w:val="9CF052FE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1"/>
  </w:num>
  <w:num w:numId="5">
    <w:abstractNumId w:val="23"/>
  </w:num>
  <w:num w:numId="6">
    <w:abstractNumId w:val="5"/>
  </w:num>
  <w:num w:numId="7">
    <w:abstractNumId w:val="9"/>
  </w:num>
  <w:num w:numId="8">
    <w:abstractNumId w:val="28"/>
  </w:num>
  <w:num w:numId="9">
    <w:abstractNumId w:val="11"/>
  </w:num>
  <w:num w:numId="10">
    <w:abstractNumId w:val="15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"/>
  </w:num>
  <w:num w:numId="16">
    <w:abstractNumId w:val="8"/>
  </w:num>
  <w:num w:numId="17">
    <w:abstractNumId w:val="3"/>
  </w:num>
  <w:num w:numId="18">
    <w:abstractNumId w:val="22"/>
  </w:num>
  <w:num w:numId="19">
    <w:abstractNumId w:val="26"/>
  </w:num>
  <w:num w:numId="20">
    <w:abstractNumId w:val="25"/>
  </w:num>
  <w:num w:numId="21">
    <w:abstractNumId w:val="2"/>
  </w:num>
  <w:num w:numId="22">
    <w:abstractNumId w:val="13"/>
  </w:num>
  <w:num w:numId="23">
    <w:abstractNumId w:val="27"/>
  </w:num>
  <w:num w:numId="24">
    <w:abstractNumId w:val="4"/>
  </w:num>
  <w:num w:numId="25">
    <w:abstractNumId w:val="20"/>
  </w:num>
  <w:num w:numId="26">
    <w:abstractNumId w:val="10"/>
  </w:num>
  <w:num w:numId="27">
    <w:abstractNumId w:val="24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467"/>
    <w:rsid w:val="0000271D"/>
    <w:rsid w:val="00022110"/>
    <w:rsid w:val="00071C42"/>
    <w:rsid w:val="00082FBD"/>
    <w:rsid w:val="000A6313"/>
    <w:rsid w:val="00104D3E"/>
    <w:rsid w:val="00115364"/>
    <w:rsid w:val="00142E65"/>
    <w:rsid w:val="00143A5F"/>
    <w:rsid w:val="00153201"/>
    <w:rsid w:val="001918A3"/>
    <w:rsid w:val="001A1231"/>
    <w:rsid w:val="001B5FAB"/>
    <w:rsid w:val="001C0EBE"/>
    <w:rsid w:val="001D1AF3"/>
    <w:rsid w:val="001D5BF2"/>
    <w:rsid w:val="001D6F09"/>
    <w:rsid w:val="001D7EC1"/>
    <w:rsid w:val="001E54BC"/>
    <w:rsid w:val="001E70FA"/>
    <w:rsid w:val="001F322A"/>
    <w:rsid w:val="00211920"/>
    <w:rsid w:val="00240FF7"/>
    <w:rsid w:val="002419BB"/>
    <w:rsid w:val="00257EF7"/>
    <w:rsid w:val="00276385"/>
    <w:rsid w:val="00286FE1"/>
    <w:rsid w:val="00291B21"/>
    <w:rsid w:val="002A51AF"/>
    <w:rsid w:val="002A5FE7"/>
    <w:rsid w:val="002C3C4F"/>
    <w:rsid w:val="002F7A08"/>
    <w:rsid w:val="00315AEB"/>
    <w:rsid w:val="003303AC"/>
    <w:rsid w:val="003744F9"/>
    <w:rsid w:val="003A2A6F"/>
    <w:rsid w:val="003E05CE"/>
    <w:rsid w:val="003E12CF"/>
    <w:rsid w:val="00405267"/>
    <w:rsid w:val="0043693C"/>
    <w:rsid w:val="00445BFF"/>
    <w:rsid w:val="0045576A"/>
    <w:rsid w:val="0046231B"/>
    <w:rsid w:val="00462320"/>
    <w:rsid w:val="0046683A"/>
    <w:rsid w:val="004860CE"/>
    <w:rsid w:val="00492968"/>
    <w:rsid w:val="004935EA"/>
    <w:rsid w:val="004A2BF2"/>
    <w:rsid w:val="004B5A9E"/>
    <w:rsid w:val="004D3DFF"/>
    <w:rsid w:val="005274CB"/>
    <w:rsid w:val="005646E5"/>
    <w:rsid w:val="00564AA9"/>
    <w:rsid w:val="005A2388"/>
    <w:rsid w:val="005B605A"/>
    <w:rsid w:val="005D1D94"/>
    <w:rsid w:val="005F256B"/>
    <w:rsid w:val="00646A3C"/>
    <w:rsid w:val="006507FF"/>
    <w:rsid w:val="00672833"/>
    <w:rsid w:val="006759EF"/>
    <w:rsid w:val="00696467"/>
    <w:rsid w:val="00714705"/>
    <w:rsid w:val="007542AE"/>
    <w:rsid w:val="00767DB4"/>
    <w:rsid w:val="00774421"/>
    <w:rsid w:val="007810C6"/>
    <w:rsid w:val="007A06C5"/>
    <w:rsid w:val="007A167D"/>
    <w:rsid w:val="007A17CF"/>
    <w:rsid w:val="007D118C"/>
    <w:rsid w:val="007D5D64"/>
    <w:rsid w:val="00807EDE"/>
    <w:rsid w:val="00856623"/>
    <w:rsid w:val="008725A5"/>
    <w:rsid w:val="008812E1"/>
    <w:rsid w:val="008912B2"/>
    <w:rsid w:val="008B2F0C"/>
    <w:rsid w:val="008C2F4A"/>
    <w:rsid w:val="008C4AB7"/>
    <w:rsid w:val="008E1284"/>
    <w:rsid w:val="00905AA0"/>
    <w:rsid w:val="00916CDB"/>
    <w:rsid w:val="00925C12"/>
    <w:rsid w:val="00937558"/>
    <w:rsid w:val="00944CA4"/>
    <w:rsid w:val="00947BB5"/>
    <w:rsid w:val="009641B2"/>
    <w:rsid w:val="0096770A"/>
    <w:rsid w:val="00997FE5"/>
    <w:rsid w:val="009B3EF3"/>
    <w:rsid w:val="009D19F8"/>
    <w:rsid w:val="009D5D9B"/>
    <w:rsid w:val="009E5661"/>
    <w:rsid w:val="009F3646"/>
    <w:rsid w:val="00A25D40"/>
    <w:rsid w:val="00A35B3E"/>
    <w:rsid w:val="00A436D7"/>
    <w:rsid w:val="00A62C42"/>
    <w:rsid w:val="00AD6011"/>
    <w:rsid w:val="00AF30BE"/>
    <w:rsid w:val="00B01C61"/>
    <w:rsid w:val="00B347C8"/>
    <w:rsid w:val="00B369D5"/>
    <w:rsid w:val="00B46044"/>
    <w:rsid w:val="00B82994"/>
    <w:rsid w:val="00BC0A0D"/>
    <w:rsid w:val="00C364D1"/>
    <w:rsid w:val="00C464ED"/>
    <w:rsid w:val="00C801C2"/>
    <w:rsid w:val="00C8129D"/>
    <w:rsid w:val="00C973FC"/>
    <w:rsid w:val="00CA3CFD"/>
    <w:rsid w:val="00CD117B"/>
    <w:rsid w:val="00CD13C8"/>
    <w:rsid w:val="00CE585B"/>
    <w:rsid w:val="00CE646B"/>
    <w:rsid w:val="00D00B82"/>
    <w:rsid w:val="00D01037"/>
    <w:rsid w:val="00D543AC"/>
    <w:rsid w:val="00D80D5A"/>
    <w:rsid w:val="00D86AE3"/>
    <w:rsid w:val="00D8715B"/>
    <w:rsid w:val="00D941F6"/>
    <w:rsid w:val="00DA0C95"/>
    <w:rsid w:val="00DF1851"/>
    <w:rsid w:val="00DF36B1"/>
    <w:rsid w:val="00E01D58"/>
    <w:rsid w:val="00E02752"/>
    <w:rsid w:val="00E14045"/>
    <w:rsid w:val="00E41D3B"/>
    <w:rsid w:val="00E625E2"/>
    <w:rsid w:val="00E81918"/>
    <w:rsid w:val="00E93336"/>
    <w:rsid w:val="00EA2E40"/>
    <w:rsid w:val="00F75A07"/>
    <w:rsid w:val="00FA6E8A"/>
    <w:rsid w:val="00FC28A0"/>
    <w:rsid w:val="00FD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214AF"/>
  <w15:docId w15:val="{38D8CC6E-FFDB-4014-89B0-2E32E8A1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912B2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6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12B2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891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NagweklubstopkaArial8pt">
    <w:name w:val="Pogrubienie;Nagłówek lub stopka + Arial;8 pt"/>
    <w:basedOn w:val="Nagweklubstopka"/>
    <w:rsid w:val="008912B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lubstopkaCalibri9pt">
    <w:name w:val="Nagłówek lub stopka + Calibri;9 pt"/>
    <w:basedOn w:val="Nagweklubstopka"/>
    <w:rsid w:val="008912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">
    <w:name w:val="Nagłówek #3_"/>
    <w:basedOn w:val="Domylnaczcionkaakapitu"/>
    <w:link w:val="Nagwek3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32">
    <w:name w:val="Nagłówek #3 (2)_"/>
    <w:basedOn w:val="Domylnaczcionkaakapitu"/>
    <w:link w:val="Nagwek3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321">
    <w:name w:val="Nagłówek #3 (2)"/>
    <w:basedOn w:val="Nagwek32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Teksttreci">
    <w:name w:val="Tekst treści_"/>
    <w:basedOn w:val="Domylnaczcionkaakapitu"/>
    <w:link w:val="Teksttreci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Bezkursywy">
    <w:name w:val="Tekst treści (3) + Bez kursywy"/>
    <w:basedOn w:val="Teksttreci3"/>
    <w:rsid w:val="008912B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2">
    <w:name w:val="Nagłówek #1"/>
    <w:basedOn w:val="Nagwek1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character" w:customStyle="1" w:styleId="Podpisobrazu">
    <w:name w:val="Podpis obrazu_"/>
    <w:basedOn w:val="Domylnaczcionkaakapitu"/>
    <w:link w:val="Podpisobrazu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sid w:val="008912B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gwek20">
    <w:name w:val="Nagłówek #2_"/>
    <w:basedOn w:val="Domylnaczcionkaakapitu"/>
    <w:link w:val="Nagwek21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22">
    <w:name w:val="Nagłówek #2"/>
    <w:basedOn w:val="Nagwek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Teksttreci5">
    <w:name w:val="Tekst treści (5)_"/>
    <w:basedOn w:val="Domylnaczcionkaakapitu"/>
    <w:link w:val="Teksttreci5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1">
    <w:name w:val="Tekst treści (5)"/>
    <w:basedOn w:val="Teksttreci5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eksttreci52">
    <w:name w:val="Tekst treści (5)"/>
    <w:basedOn w:val="Teksttreci5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7">
    <w:name w:val="Tekst treści (7)_"/>
    <w:basedOn w:val="Domylnaczcionkaakapitu"/>
    <w:link w:val="Teksttreci7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120">
    <w:name w:val="Nagłówek #1 (2)_"/>
    <w:basedOn w:val="Domylnaczcionkaakapitu"/>
    <w:link w:val="Nagwek121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gwek122">
    <w:name w:val="Nagłówek #1 (2)"/>
    <w:basedOn w:val="Nagwek1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character" w:customStyle="1" w:styleId="Teksttreci6">
    <w:name w:val="Tekst treści (6)_"/>
    <w:basedOn w:val="Domylnaczcionkaakapitu"/>
    <w:link w:val="Teksttreci60"/>
    <w:rsid w:val="008912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61">
    <w:name w:val="Tekst treści (6)"/>
    <w:basedOn w:val="Teksttreci6"/>
    <w:rsid w:val="008912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sid w:val="008912B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912B2"/>
    <w:pPr>
      <w:shd w:val="clear" w:color="auto" w:fill="FFFFFF"/>
      <w:spacing w:before="180" w:after="360" w:line="250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rsid w:val="008912B2"/>
    <w:pPr>
      <w:shd w:val="clear" w:color="auto" w:fill="FFFFFF"/>
      <w:spacing w:before="360" w:after="360" w:line="0" w:lineRule="atLeast"/>
      <w:jc w:val="center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320">
    <w:name w:val="Nagłówek #3 (2)"/>
    <w:basedOn w:val="Normalny"/>
    <w:link w:val="Nagwek32"/>
    <w:rsid w:val="008912B2"/>
    <w:pPr>
      <w:shd w:val="clear" w:color="auto" w:fill="FFFFFF"/>
      <w:spacing w:before="360" w:after="360" w:line="0" w:lineRule="atLeast"/>
      <w:jc w:val="center"/>
      <w:outlineLvl w:val="2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Nagwek11">
    <w:name w:val="Nagłówek #1"/>
    <w:basedOn w:val="Normalny"/>
    <w:link w:val="Nagwek10"/>
    <w:rsid w:val="008912B2"/>
    <w:pPr>
      <w:shd w:val="clear" w:color="auto" w:fill="FFFFFF"/>
      <w:spacing w:before="360" w:after="360" w:line="0" w:lineRule="atLeast"/>
      <w:ind w:hanging="360"/>
      <w:jc w:val="center"/>
      <w:outlineLvl w:val="0"/>
    </w:pPr>
    <w:rPr>
      <w:rFonts w:ascii="Arial" w:eastAsia="Arial" w:hAnsi="Arial" w:cs="Arial"/>
      <w:b/>
      <w:bCs/>
      <w:i/>
      <w:iCs/>
      <w:sz w:val="39"/>
      <w:szCs w:val="39"/>
    </w:rPr>
  </w:style>
  <w:style w:type="paragraph" w:customStyle="1" w:styleId="Teksttreci0">
    <w:name w:val="Tekst treści"/>
    <w:basedOn w:val="Normalny"/>
    <w:link w:val="Teksttreci"/>
    <w:rsid w:val="008912B2"/>
    <w:pPr>
      <w:shd w:val="clear" w:color="auto" w:fill="FFFFFF"/>
      <w:spacing w:before="360" w:line="394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8912B2"/>
    <w:pPr>
      <w:shd w:val="clear" w:color="auto" w:fill="FFFFFF"/>
      <w:spacing w:line="394" w:lineRule="exact"/>
      <w:ind w:firstLine="38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Podpisobrazu0">
    <w:name w:val="Podpis obrazu"/>
    <w:basedOn w:val="Normalny"/>
    <w:link w:val="Podpisobrazu"/>
    <w:rsid w:val="008912B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8912B2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Nagwek21">
    <w:name w:val="Nagłówek #2"/>
    <w:basedOn w:val="Normalny"/>
    <w:link w:val="Nagwek20"/>
    <w:rsid w:val="008912B2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50">
    <w:name w:val="Tekst treści (5)"/>
    <w:basedOn w:val="Normalny"/>
    <w:link w:val="Teksttreci5"/>
    <w:rsid w:val="008912B2"/>
    <w:pPr>
      <w:shd w:val="clear" w:color="auto" w:fill="FFFFFF"/>
      <w:spacing w:before="180" w:line="59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70">
    <w:name w:val="Tekst treści (7)"/>
    <w:basedOn w:val="Normalny"/>
    <w:link w:val="Teksttreci7"/>
    <w:rsid w:val="008912B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1"/>
      <w:szCs w:val="31"/>
    </w:rPr>
  </w:style>
  <w:style w:type="paragraph" w:customStyle="1" w:styleId="Nagwek121">
    <w:name w:val="Nagłówek #1 (2)"/>
    <w:basedOn w:val="Normalny"/>
    <w:link w:val="Nagwek120"/>
    <w:rsid w:val="008912B2"/>
    <w:pPr>
      <w:shd w:val="clear" w:color="auto" w:fill="FFFFFF"/>
      <w:spacing w:before="900" w:after="420" w:line="0" w:lineRule="atLeast"/>
      <w:jc w:val="center"/>
      <w:outlineLvl w:val="0"/>
    </w:pPr>
    <w:rPr>
      <w:rFonts w:ascii="Arial" w:eastAsia="Arial" w:hAnsi="Arial" w:cs="Arial"/>
      <w:b/>
      <w:bCs/>
      <w:sz w:val="39"/>
      <w:szCs w:val="39"/>
    </w:rPr>
  </w:style>
  <w:style w:type="paragraph" w:customStyle="1" w:styleId="Teksttreci60">
    <w:name w:val="Tekst treści (6)"/>
    <w:basedOn w:val="Normalny"/>
    <w:link w:val="Teksttreci6"/>
    <w:rsid w:val="008912B2"/>
    <w:pPr>
      <w:shd w:val="clear" w:color="auto" w:fill="FFFFFF"/>
      <w:spacing w:before="420" w:after="1020" w:line="494" w:lineRule="exact"/>
      <w:jc w:val="right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5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D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D3E"/>
    <w:rPr>
      <w:color w:val="000000"/>
    </w:rPr>
  </w:style>
  <w:style w:type="paragraph" w:styleId="Akapitzlist">
    <w:name w:val="List Paragraph"/>
    <w:basedOn w:val="Normalny"/>
    <w:uiPriority w:val="34"/>
    <w:qFormat/>
    <w:rsid w:val="001D5B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3A5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6011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customStyle="1" w:styleId="align-center">
    <w:name w:val="align-center"/>
    <w:basedOn w:val="Normalny"/>
    <w:rsid w:val="00AD60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AD60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59"/>
    <w:rsid w:val="00E4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70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E70F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E70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E70FA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FA6E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erencjabezpieczenstwo@wszechnicapols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abezpieczenstwo@wszechnicapolska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onferencjabezpieczenstwo@wszechnicapolska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87E7-D94A-46FB-8177-BD950206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</dc:creator>
  <cp:lastModifiedBy>Jerzy Wójcik</cp:lastModifiedBy>
  <cp:revision>41</cp:revision>
  <cp:lastPrinted>2017-03-01T17:53:00Z</cp:lastPrinted>
  <dcterms:created xsi:type="dcterms:W3CDTF">2017-03-06T07:57:00Z</dcterms:created>
  <dcterms:modified xsi:type="dcterms:W3CDTF">2018-03-15T10:41:00Z</dcterms:modified>
</cp:coreProperties>
</file>